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F4E" w:rsidRDefault="006D469C" w:rsidP="00F70477">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 xml:space="preserve">3GPP TSG-RAN WG2 </w:t>
      </w:r>
      <w:r>
        <w:rPr>
          <w:rFonts w:eastAsiaTheme="minorEastAsia" w:cs="Arial" w:hint="eastAsia"/>
          <w:sz w:val="22"/>
          <w:szCs w:val="22"/>
          <w:lang w:eastAsia="zh-CN"/>
        </w:rPr>
        <w:t>Meeting #101bis</w:t>
      </w:r>
      <w:r>
        <w:rPr>
          <w:rFonts w:cs="Arial"/>
          <w:sz w:val="22"/>
          <w:szCs w:val="22"/>
        </w:rPr>
        <w:t>                                                           </w:t>
      </w:r>
      <w:r>
        <w:rPr>
          <w:rFonts w:cs="Arial" w:hint="eastAsia"/>
          <w:sz w:val="22"/>
          <w:szCs w:val="22"/>
        </w:rPr>
        <w:t xml:space="preserve"> </w:t>
      </w:r>
      <w:r>
        <w:rPr>
          <w:rFonts w:cs="Arial" w:hint="eastAsia"/>
          <w:sz w:val="22"/>
          <w:szCs w:val="22"/>
        </w:rPr>
        <w:tab/>
      </w:r>
      <w:r>
        <w:rPr>
          <w:rFonts w:cs="Arial"/>
          <w:sz w:val="22"/>
          <w:szCs w:val="22"/>
        </w:rPr>
        <w:t>R2-</w:t>
      </w:r>
      <w:r w:rsidR="003173D2">
        <w:rPr>
          <w:rFonts w:cs="Arial"/>
          <w:sz w:val="22"/>
          <w:szCs w:val="22"/>
        </w:rPr>
        <w:t>1</w:t>
      </w:r>
      <w:r w:rsidR="003173D2">
        <w:rPr>
          <w:rFonts w:cs="Arial" w:hint="eastAsia"/>
          <w:sz w:val="22"/>
          <w:szCs w:val="22"/>
        </w:rPr>
        <w:t>8</w:t>
      </w:r>
      <w:r w:rsidR="003173D2">
        <w:rPr>
          <w:rFonts w:eastAsiaTheme="minorEastAsia" w:cs="Arial" w:hint="eastAsia"/>
          <w:sz w:val="22"/>
          <w:szCs w:val="22"/>
          <w:lang w:eastAsia="zh-CN"/>
        </w:rPr>
        <w:t>04272</w:t>
      </w:r>
    </w:p>
    <w:p w:rsidR="00DB4F4E" w:rsidRDefault="006D469C" w:rsidP="00F70477">
      <w:pPr>
        <w:pStyle w:val="ad"/>
        <w:tabs>
          <w:tab w:val="clear" w:pos="4536"/>
          <w:tab w:val="left" w:pos="1800"/>
        </w:tabs>
        <w:spacing w:afterLines="50" w:line="300" w:lineRule="atLeast"/>
        <w:ind w:left="1800" w:hanging="1800"/>
        <w:rPr>
          <w:rFonts w:cs="Arial"/>
          <w:sz w:val="22"/>
          <w:szCs w:val="22"/>
        </w:rPr>
      </w:pPr>
      <w:proofErr w:type="spellStart"/>
      <w:r>
        <w:rPr>
          <w:rFonts w:eastAsiaTheme="minorEastAsia" w:cs="Arial" w:hint="eastAsia"/>
          <w:sz w:val="22"/>
          <w:szCs w:val="22"/>
          <w:lang w:eastAsia="zh-CN"/>
        </w:rPr>
        <w:t>Sanya</w:t>
      </w:r>
      <w:proofErr w:type="spellEnd"/>
      <w:r>
        <w:rPr>
          <w:rFonts w:cs="Arial"/>
          <w:sz w:val="22"/>
          <w:szCs w:val="22"/>
        </w:rPr>
        <w:t xml:space="preserve">, </w:t>
      </w:r>
      <w:r>
        <w:rPr>
          <w:rFonts w:eastAsiaTheme="minorEastAsia" w:cs="Arial" w:hint="eastAsia"/>
          <w:sz w:val="22"/>
          <w:szCs w:val="22"/>
          <w:lang w:eastAsia="zh-CN"/>
        </w:rPr>
        <w:t>China</w:t>
      </w:r>
      <w:r>
        <w:rPr>
          <w:rFonts w:cs="Arial"/>
          <w:sz w:val="22"/>
          <w:szCs w:val="22"/>
        </w:rPr>
        <w:t xml:space="preserve">, </w:t>
      </w:r>
      <w:r>
        <w:rPr>
          <w:rFonts w:eastAsiaTheme="minorEastAsia" w:cs="Arial" w:hint="eastAsia"/>
          <w:sz w:val="22"/>
          <w:szCs w:val="22"/>
          <w:lang w:eastAsia="zh-CN"/>
        </w:rPr>
        <w:t>16th</w:t>
      </w:r>
      <w:r>
        <w:rPr>
          <w:rFonts w:cs="Arial"/>
          <w:sz w:val="22"/>
          <w:szCs w:val="22"/>
        </w:rPr>
        <w:t xml:space="preserve"> – 2</w:t>
      </w:r>
      <w:r>
        <w:rPr>
          <w:rFonts w:eastAsiaTheme="minorEastAsia" w:cs="Arial" w:hint="eastAsia"/>
          <w:sz w:val="22"/>
          <w:szCs w:val="22"/>
          <w:lang w:eastAsia="zh-CN"/>
        </w:rPr>
        <w:t>0th</w:t>
      </w:r>
      <w:r>
        <w:rPr>
          <w:rFonts w:cs="Arial"/>
          <w:sz w:val="22"/>
          <w:szCs w:val="22"/>
        </w:rPr>
        <w:t xml:space="preserve"> </w:t>
      </w:r>
      <w:r>
        <w:rPr>
          <w:rFonts w:eastAsiaTheme="minorEastAsia" w:cs="Arial" w:hint="eastAsia"/>
          <w:sz w:val="22"/>
          <w:szCs w:val="22"/>
          <w:lang w:eastAsia="zh-CN"/>
        </w:rPr>
        <w:t>April</w:t>
      </w:r>
      <w:r>
        <w:rPr>
          <w:rFonts w:cs="Arial"/>
          <w:sz w:val="22"/>
          <w:szCs w:val="22"/>
        </w:rPr>
        <w:t xml:space="preserve"> 2018</w:t>
      </w:r>
      <w:r>
        <w:rPr>
          <w:rFonts w:cs="Arial" w:hint="eastAsia"/>
          <w:sz w:val="22"/>
          <w:szCs w:val="22"/>
        </w:rPr>
        <w:t xml:space="preserve">                                                                    </w:t>
      </w:r>
    </w:p>
    <w:p w:rsidR="00DB4F4E" w:rsidRDefault="00DB4F4E" w:rsidP="00F70477">
      <w:pPr>
        <w:pStyle w:val="ad"/>
        <w:tabs>
          <w:tab w:val="clear" w:pos="4536"/>
          <w:tab w:val="left" w:pos="1800"/>
        </w:tabs>
        <w:spacing w:afterLines="50" w:line="300" w:lineRule="atLeast"/>
        <w:ind w:left="1800" w:hanging="1800"/>
        <w:rPr>
          <w:rFonts w:cs="Arial"/>
          <w:sz w:val="22"/>
          <w:szCs w:val="22"/>
        </w:rPr>
      </w:pPr>
    </w:p>
    <w:p w:rsidR="00DB4F4E" w:rsidRDefault="006D469C" w:rsidP="00F70477">
      <w:pPr>
        <w:pStyle w:val="ad"/>
        <w:tabs>
          <w:tab w:val="clear" w:pos="4536"/>
          <w:tab w:val="left" w:pos="1800"/>
        </w:tabs>
        <w:spacing w:afterLines="50" w:line="300" w:lineRule="atLeast"/>
        <w:ind w:left="1800" w:hanging="1800"/>
        <w:rPr>
          <w:rFonts w:cs="Arial"/>
          <w:sz w:val="22"/>
          <w:szCs w:val="22"/>
        </w:rPr>
      </w:pPr>
      <w:r>
        <w:rPr>
          <w:rFonts w:cs="Arial"/>
          <w:sz w:val="22"/>
          <w:szCs w:val="22"/>
        </w:rPr>
        <w:t>Source:</w:t>
      </w:r>
      <w:r>
        <w:rPr>
          <w:rFonts w:cs="Arial"/>
          <w:sz w:val="22"/>
          <w:szCs w:val="22"/>
        </w:rPr>
        <w:tab/>
        <w:t xml:space="preserve">CATT </w:t>
      </w:r>
    </w:p>
    <w:p w:rsidR="00DB4F4E" w:rsidRDefault="006D469C" w:rsidP="00F70477">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sz w:val="22"/>
          <w:szCs w:val="22"/>
          <w:lang w:eastAsia="zh-CN"/>
        </w:rPr>
        <w:t xml:space="preserve">Considerations on </w:t>
      </w:r>
      <w:r>
        <w:rPr>
          <w:rFonts w:eastAsiaTheme="minorEastAsia" w:cs="Arial" w:hint="eastAsia"/>
          <w:sz w:val="22"/>
          <w:szCs w:val="22"/>
          <w:lang w:eastAsia="zh-CN"/>
        </w:rPr>
        <w:t>A</w:t>
      </w:r>
      <w:r>
        <w:rPr>
          <w:rFonts w:eastAsiaTheme="minorEastAsia" w:cs="Arial"/>
          <w:sz w:val="22"/>
          <w:szCs w:val="22"/>
          <w:lang w:eastAsia="zh-CN"/>
        </w:rPr>
        <w:t xml:space="preserve">ccess </w:t>
      </w:r>
      <w:r>
        <w:rPr>
          <w:rFonts w:eastAsiaTheme="minorEastAsia" w:cs="Arial" w:hint="eastAsia"/>
          <w:sz w:val="22"/>
          <w:szCs w:val="22"/>
          <w:lang w:eastAsia="zh-CN"/>
        </w:rPr>
        <w:t>C</w:t>
      </w:r>
      <w:r>
        <w:rPr>
          <w:rFonts w:eastAsiaTheme="minorEastAsia" w:cs="Arial"/>
          <w:sz w:val="22"/>
          <w:szCs w:val="22"/>
          <w:lang w:eastAsia="zh-CN"/>
        </w:rPr>
        <w:t xml:space="preserve">ontrol </w:t>
      </w:r>
      <w:r>
        <w:rPr>
          <w:rFonts w:eastAsiaTheme="minorEastAsia" w:cs="Arial" w:hint="eastAsia"/>
          <w:sz w:val="22"/>
          <w:szCs w:val="22"/>
          <w:lang w:eastAsia="zh-CN"/>
        </w:rPr>
        <w:t>P</w:t>
      </w:r>
      <w:r>
        <w:rPr>
          <w:rFonts w:eastAsiaTheme="minorEastAsia" w:cs="Arial"/>
          <w:sz w:val="22"/>
          <w:szCs w:val="22"/>
          <w:lang w:eastAsia="zh-CN"/>
        </w:rPr>
        <w:t>arameters</w:t>
      </w:r>
    </w:p>
    <w:p w:rsidR="00DB4F4E" w:rsidRDefault="006D469C" w:rsidP="00F70477">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hint="eastAsia"/>
          <w:sz w:val="22"/>
          <w:szCs w:val="22"/>
          <w:lang w:eastAsia="zh-CN"/>
        </w:rPr>
        <w:t>10.</w:t>
      </w:r>
      <w:r w:rsidR="003173D2">
        <w:rPr>
          <w:rFonts w:eastAsiaTheme="minorEastAsia" w:cs="Arial" w:hint="eastAsia"/>
          <w:sz w:val="22"/>
          <w:szCs w:val="22"/>
          <w:lang w:eastAsia="zh-CN"/>
        </w:rPr>
        <w:t>4.1.8.2</w:t>
      </w:r>
    </w:p>
    <w:p w:rsidR="00DB4F4E" w:rsidRDefault="006D469C" w:rsidP="00F70477">
      <w:pPr>
        <w:pStyle w:val="ad"/>
        <w:tabs>
          <w:tab w:val="clear" w:pos="4536"/>
          <w:tab w:val="left" w:pos="1800"/>
        </w:tabs>
        <w:spacing w:afterLines="50" w:line="300" w:lineRule="atLeast"/>
        <w:ind w:left="1800" w:hanging="1800"/>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cs="Arial" w:hint="eastAsia"/>
          <w:sz w:val="22"/>
          <w:szCs w:val="22"/>
        </w:rPr>
        <w:t xml:space="preserve"> and Decision</w:t>
      </w:r>
    </w:p>
    <w:p w:rsidR="00B2508A" w:rsidRDefault="00B2508A">
      <w:pPr>
        <w:pBdr>
          <w:bottom w:val="single" w:sz="4" w:space="1" w:color="auto"/>
        </w:pBdr>
        <w:tabs>
          <w:tab w:val="left" w:pos="2552"/>
        </w:tabs>
        <w:jc w:val="both"/>
        <w:rPr>
          <w:sz w:val="22"/>
          <w:szCs w:val="22"/>
        </w:rPr>
      </w:pPr>
    </w:p>
    <w:p w:rsidR="00B2508A" w:rsidRDefault="006D469C">
      <w:pPr>
        <w:pStyle w:val="1"/>
        <w:numPr>
          <w:ilvl w:val="0"/>
          <w:numId w:val="4"/>
        </w:numPr>
        <w:jc w:val="both"/>
        <w:rPr>
          <w:rFonts w:eastAsiaTheme="minorEastAsia"/>
          <w:szCs w:val="28"/>
        </w:rPr>
      </w:pPr>
      <w:r>
        <w:rPr>
          <w:rFonts w:eastAsiaTheme="minorEastAsia"/>
          <w:szCs w:val="28"/>
        </w:rPr>
        <w:t>Introduction</w:t>
      </w:r>
    </w:p>
    <w:p w:rsidR="00B2508A" w:rsidRDefault="006D469C">
      <w:pPr>
        <w:pStyle w:val="CRCoverPage"/>
        <w:spacing w:after="0"/>
        <w:ind w:left="100"/>
        <w:rPr>
          <w:rFonts w:ascii="Times New Roman" w:eastAsiaTheme="minorEastAsia" w:hAnsi="Times New Roman"/>
          <w:szCs w:val="24"/>
          <w:lang w:val="en-US" w:eastAsia="zh-CN"/>
        </w:rPr>
      </w:pPr>
      <w:r>
        <w:rPr>
          <w:rFonts w:ascii="Times New Roman" w:eastAsia="MS Mincho" w:hAnsi="Times New Roman" w:hint="eastAsia"/>
          <w:szCs w:val="24"/>
          <w:lang w:val="en-US"/>
        </w:rPr>
        <w:t>In RAN2#</w:t>
      </w:r>
      <w:r>
        <w:rPr>
          <w:rFonts w:ascii="Times New Roman" w:eastAsiaTheme="minorEastAsia" w:hAnsi="Times New Roman" w:hint="eastAsia"/>
          <w:szCs w:val="24"/>
          <w:lang w:val="en-US" w:eastAsia="zh-CN"/>
        </w:rPr>
        <w:t>101</w:t>
      </w:r>
      <w:r>
        <w:rPr>
          <w:rFonts w:ascii="Times New Roman" w:eastAsia="MS Mincho" w:hAnsi="Times New Roman" w:hint="eastAsia"/>
          <w:szCs w:val="24"/>
          <w:lang w:val="en-US"/>
        </w:rPr>
        <w:t xml:space="preserve">, </w:t>
      </w:r>
      <w:r>
        <w:rPr>
          <w:rFonts w:ascii="Times New Roman" w:eastAsiaTheme="minorEastAsia" w:hAnsi="Times New Roman" w:hint="eastAsia"/>
          <w:szCs w:val="24"/>
          <w:lang w:val="en-US" w:eastAsia="zh-CN"/>
        </w:rPr>
        <w:t xml:space="preserve">many agreements were achieved on access control. And it is FFS on how to reduce the </w:t>
      </w:r>
      <w:r>
        <w:rPr>
          <w:rFonts w:ascii="Times New Roman" w:eastAsiaTheme="minorEastAsia" w:hAnsi="Times New Roman"/>
          <w:szCs w:val="24"/>
          <w:lang w:val="en-US" w:eastAsia="zh-CN"/>
        </w:rPr>
        <w:t>signaling</w:t>
      </w:r>
      <w:r>
        <w:rPr>
          <w:rFonts w:ascii="Times New Roman" w:eastAsiaTheme="minorEastAsia" w:hAnsi="Times New Roman" w:hint="eastAsia"/>
          <w:szCs w:val="24"/>
          <w:lang w:val="en-US" w:eastAsia="zh-CN"/>
        </w:rPr>
        <w:t xml:space="preserve"> overhead.</w:t>
      </w:r>
    </w:p>
    <w:p w:rsidR="00B2508A" w:rsidRDefault="006D469C">
      <w:pPr>
        <w:pStyle w:val="Doc-text2"/>
        <w:pBdr>
          <w:top w:val="single" w:sz="4" w:space="1" w:color="auto"/>
          <w:left w:val="single" w:sz="4" w:space="4" w:color="auto"/>
          <w:bottom w:val="single" w:sz="4" w:space="1" w:color="auto"/>
          <w:right w:val="single" w:sz="4" w:space="4" w:color="auto"/>
        </w:pBdr>
      </w:pPr>
      <w:r>
        <w:t>10:</w:t>
      </w:r>
      <w:r>
        <w:tab/>
        <w:t>Bitmap is used for access identities 1,2,11-15 and for emergency calls in 5G as ac-</w:t>
      </w:r>
      <w:proofErr w:type="spellStart"/>
      <w:r>
        <w:t>BarringForSpecialAC</w:t>
      </w:r>
      <w:proofErr w:type="spellEnd"/>
      <w:r>
        <w:t>, and barring factor/timer is used for normal UE (access identity 0 in 5G) as ac-</w:t>
      </w:r>
      <w:proofErr w:type="spellStart"/>
      <w:r>
        <w:t>BarringFactor</w:t>
      </w:r>
      <w:proofErr w:type="spellEnd"/>
      <w:r>
        <w:t>;</w:t>
      </w:r>
    </w:p>
    <w:p w:rsidR="00B2508A" w:rsidRDefault="006D469C">
      <w:pPr>
        <w:pStyle w:val="Doc-text2"/>
        <w:pBdr>
          <w:top w:val="single" w:sz="4" w:space="1" w:color="auto"/>
          <w:left w:val="single" w:sz="4" w:space="4" w:color="auto"/>
          <w:bottom w:val="single" w:sz="4" w:space="1" w:color="auto"/>
          <w:right w:val="single" w:sz="4" w:space="4" w:color="auto"/>
        </w:pBdr>
      </w:pPr>
      <w:r>
        <w:t xml:space="preserve">13: ACB parameters (barring factor/timer and bitmap as per agreement 10) are set per access category and per PLMN. </w:t>
      </w:r>
    </w:p>
    <w:p w:rsidR="00B2508A" w:rsidRDefault="006D469C">
      <w:pPr>
        <w:pStyle w:val="Doc-text2"/>
        <w:pBdr>
          <w:top w:val="single" w:sz="4" w:space="1" w:color="auto"/>
          <w:left w:val="single" w:sz="4" w:space="4" w:color="auto"/>
          <w:bottom w:val="single" w:sz="4" w:space="1" w:color="auto"/>
          <w:right w:val="single" w:sz="4" w:space="4" w:color="auto"/>
        </w:pBdr>
      </w:pPr>
      <w:r>
        <w:t>FFS on how to reduce the signalling overhead;</w:t>
      </w:r>
    </w:p>
    <w:p w:rsidR="00DB4F4E" w:rsidRDefault="006D469C" w:rsidP="00F70477">
      <w:pPr>
        <w:pStyle w:val="a0"/>
        <w:spacing w:beforeLines="50"/>
        <w:rPr>
          <w:rFonts w:eastAsiaTheme="minorEastAsia"/>
          <w:lang w:eastAsia="zh-CN"/>
        </w:rPr>
      </w:pPr>
      <w:r>
        <w:rPr>
          <w:rFonts w:hint="eastAsia"/>
        </w:rPr>
        <w:t xml:space="preserve">In this contribution, we </w:t>
      </w:r>
      <w:r>
        <w:rPr>
          <w:rFonts w:eastAsiaTheme="minorEastAsia" w:hint="eastAsia"/>
          <w:lang w:eastAsia="zh-CN"/>
        </w:rPr>
        <w:t xml:space="preserve">would like to discuss how to reduce the </w:t>
      </w:r>
      <w:r>
        <w:rPr>
          <w:rFonts w:eastAsiaTheme="minorEastAsia"/>
          <w:lang w:eastAsia="zh-CN"/>
        </w:rPr>
        <w:t>signaling</w:t>
      </w:r>
      <w:r>
        <w:rPr>
          <w:rFonts w:eastAsiaTheme="minorEastAsia" w:hint="eastAsia"/>
          <w:lang w:eastAsia="zh-CN"/>
        </w:rPr>
        <w:t xml:space="preserve"> overhead of access control parameters and how to transmit these parameters.</w:t>
      </w:r>
    </w:p>
    <w:p w:rsidR="00B2508A" w:rsidRDefault="006D469C">
      <w:pPr>
        <w:pStyle w:val="1"/>
        <w:numPr>
          <w:ilvl w:val="0"/>
          <w:numId w:val="4"/>
        </w:numPr>
        <w:jc w:val="both"/>
        <w:rPr>
          <w:rFonts w:eastAsiaTheme="minorEastAsia"/>
          <w:szCs w:val="28"/>
        </w:rPr>
      </w:pPr>
      <w:r>
        <w:rPr>
          <w:rFonts w:eastAsiaTheme="minorEastAsia" w:hint="eastAsia"/>
          <w:szCs w:val="28"/>
        </w:rPr>
        <w:t>Discussion</w:t>
      </w:r>
    </w:p>
    <w:p w:rsidR="00B2508A" w:rsidRDefault="006D469C">
      <w:pPr>
        <w:pStyle w:val="2"/>
        <w:numPr>
          <w:ilvl w:val="1"/>
          <w:numId w:val="4"/>
        </w:numPr>
        <w:ind w:firstLine="806"/>
        <w:rPr>
          <w:rFonts w:eastAsiaTheme="minorEastAsia"/>
        </w:rPr>
      </w:pPr>
      <w:r>
        <w:rPr>
          <w:rFonts w:eastAsiaTheme="minorEastAsia" w:hint="eastAsia"/>
        </w:rPr>
        <w:t>Reduction of Signaling Overhead</w:t>
      </w:r>
    </w:p>
    <w:p w:rsidR="00B2508A" w:rsidRDefault="006D469C">
      <w:pPr>
        <w:pStyle w:val="3"/>
        <w:numPr>
          <w:ilvl w:val="2"/>
          <w:numId w:val="4"/>
        </w:numPr>
        <w:ind w:leftChars="100" w:left="767" w:hanging="567"/>
        <w:rPr>
          <w:rFonts w:eastAsiaTheme="minorEastAsia"/>
          <w:sz w:val="21"/>
          <w:szCs w:val="21"/>
          <w:lang w:eastAsia="zh-CN"/>
        </w:rPr>
      </w:pPr>
      <w:r>
        <w:rPr>
          <w:rFonts w:eastAsiaTheme="minorEastAsia" w:hint="eastAsia"/>
          <w:sz w:val="21"/>
          <w:szCs w:val="21"/>
          <w:lang w:eastAsia="zh-CN"/>
        </w:rPr>
        <w:t>General principle</w:t>
      </w:r>
    </w:p>
    <w:p w:rsidR="00B2508A" w:rsidRDefault="006D469C">
      <w:pPr>
        <w:overflowPunct w:val="0"/>
        <w:autoSpaceDE w:val="0"/>
        <w:autoSpaceDN w:val="0"/>
        <w:adjustRightInd w:val="0"/>
        <w:spacing w:after="120"/>
        <w:jc w:val="both"/>
        <w:textAlignment w:val="baseline"/>
        <w:rPr>
          <w:rFonts w:eastAsia="宋体"/>
          <w:szCs w:val="20"/>
          <w:lang w:eastAsia="zh-CN"/>
        </w:rPr>
      </w:pPr>
      <w:r>
        <w:rPr>
          <w:rFonts w:eastAsia="宋体" w:hint="eastAsia"/>
          <w:szCs w:val="20"/>
          <w:lang w:eastAsia="zh-CN"/>
        </w:rPr>
        <w:t xml:space="preserve">It is a common understanding that access category 0 shall not be barred and related access control parameter is not needed (i.e. absent in system information). Similar as access category 0, if it is allowed to access for a certain access category of one PLMN, the related access control parameter is also absent. This can reduce the </w:t>
      </w:r>
      <w:r>
        <w:rPr>
          <w:rFonts w:eastAsia="宋体"/>
          <w:szCs w:val="20"/>
          <w:lang w:eastAsia="zh-CN"/>
        </w:rPr>
        <w:t>signaling</w:t>
      </w:r>
      <w:r>
        <w:rPr>
          <w:rFonts w:eastAsia="宋体" w:hint="eastAsia"/>
          <w:szCs w:val="20"/>
          <w:lang w:eastAsia="zh-CN"/>
        </w:rPr>
        <w:t xml:space="preserve"> overhead of actual access control parameter transmission in radio interface.</w:t>
      </w:r>
    </w:p>
    <w:p w:rsidR="00B2508A" w:rsidRDefault="006D469C">
      <w:pPr>
        <w:overflowPunct w:val="0"/>
        <w:autoSpaceDE w:val="0"/>
        <w:autoSpaceDN w:val="0"/>
        <w:adjustRightInd w:val="0"/>
        <w:spacing w:after="120"/>
        <w:jc w:val="both"/>
        <w:textAlignment w:val="baseline"/>
        <w:rPr>
          <w:rFonts w:eastAsia="宋体"/>
          <w:b/>
          <w:szCs w:val="20"/>
          <w:lang w:eastAsia="zh-CN"/>
        </w:rPr>
      </w:pPr>
      <w:r>
        <w:rPr>
          <w:rFonts w:eastAsia="宋体" w:hint="eastAsia"/>
          <w:b/>
          <w:szCs w:val="20"/>
          <w:lang w:eastAsia="zh-CN"/>
        </w:rPr>
        <w:t xml:space="preserve">Proposal 1: If the access control parameter for a certain access category of one PLMN is absent, the access control </w:t>
      </w:r>
      <w:r w:rsidR="0066261D">
        <w:rPr>
          <w:rFonts w:eastAsia="宋体" w:hint="eastAsia"/>
          <w:b/>
          <w:szCs w:val="20"/>
          <w:lang w:eastAsia="zh-CN"/>
        </w:rPr>
        <w:t xml:space="preserve">result </w:t>
      </w:r>
      <w:r w:rsidR="00D40417">
        <w:rPr>
          <w:rFonts w:eastAsia="宋体" w:hint="eastAsia"/>
          <w:b/>
          <w:szCs w:val="20"/>
          <w:lang w:eastAsia="zh-CN"/>
        </w:rPr>
        <w:t>is allowed</w:t>
      </w:r>
      <w:r>
        <w:rPr>
          <w:rFonts w:eastAsia="宋体" w:hint="eastAsia"/>
          <w:b/>
          <w:szCs w:val="20"/>
          <w:lang w:eastAsia="zh-CN"/>
        </w:rPr>
        <w:t>.</w:t>
      </w:r>
    </w:p>
    <w:p w:rsidR="00B2508A" w:rsidRDefault="006D469C">
      <w:pPr>
        <w:pStyle w:val="3"/>
        <w:numPr>
          <w:ilvl w:val="2"/>
          <w:numId w:val="4"/>
        </w:numPr>
        <w:ind w:leftChars="100" w:left="767" w:hanging="567"/>
        <w:rPr>
          <w:rFonts w:eastAsiaTheme="minorEastAsia"/>
          <w:sz w:val="21"/>
          <w:szCs w:val="21"/>
          <w:lang w:eastAsia="zh-CN"/>
        </w:rPr>
      </w:pPr>
      <w:r>
        <w:rPr>
          <w:rFonts w:eastAsiaTheme="minorEastAsia" w:hint="eastAsia"/>
          <w:sz w:val="21"/>
          <w:szCs w:val="21"/>
          <w:lang w:eastAsia="zh-CN"/>
        </w:rPr>
        <w:t>Structure of access control parameters</w:t>
      </w:r>
    </w:p>
    <w:p w:rsidR="00B2508A" w:rsidRDefault="006D469C">
      <w:pPr>
        <w:overflowPunct w:val="0"/>
        <w:autoSpaceDE w:val="0"/>
        <w:autoSpaceDN w:val="0"/>
        <w:adjustRightInd w:val="0"/>
        <w:spacing w:after="120"/>
        <w:jc w:val="both"/>
        <w:textAlignment w:val="baseline"/>
        <w:rPr>
          <w:rFonts w:eastAsia="宋体"/>
          <w:szCs w:val="20"/>
          <w:lang w:eastAsia="zh-CN"/>
        </w:rPr>
      </w:pPr>
      <w:r>
        <w:rPr>
          <w:rFonts w:eastAsia="宋体" w:hint="eastAsia"/>
          <w:szCs w:val="20"/>
          <w:lang w:eastAsia="zh-CN"/>
        </w:rPr>
        <w:t xml:space="preserve">In </w:t>
      </w:r>
      <w:r w:rsidR="00D40417">
        <w:rPr>
          <w:rFonts w:eastAsia="宋体" w:hint="eastAsia"/>
          <w:szCs w:val="20"/>
          <w:lang w:eastAsia="zh-CN"/>
        </w:rPr>
        <w:t xml:space="preserve">the email </w:t>
      </w:r>
      <w:r w:rsidR="00D40417">
        <w:rPr>
          <w:rFonts w:eastAsia="宋体"/>
          <w:szCs w:val="20"/>
          <w:lang w:eastAsia="zh-CN"/>
        </w:rPr>
        <w:t>discussion</w:t>
      </w:r>
      <w:r w:rsidR="00D40417">
        <w:rPr>
          <w:rFonts w:eastAsia="宋体" w:hint="eastAsia"/>
          <w:szCs w:val="20"/>
          <w:lang w:eastAsia="zh-CN"/>
        </w:rPr>
        <w:t xml:space="preserve"> </w:t>
      </w:r>
      <w:r>
        <w:rPr>
          <w:rFonts w:eastAsia="宋体" w:hint="eastAsia"/>
          <w:szCs w:val="20"/>
          <w:lang w:eastAsia="zh-CN"/>
        </w:rPr>
        <w:t xml:space="preserve">[1], a baseline ASN.1 structure with access control parameters (Alt1) is given as follows. </w:t>
      </w:r>
      <w:r>
        <w:rPr>
          <w:rFonts w:eastAsia="宋体"/>
          <w:szCs w:val="20"/>
          <w:lang w:eastAsia="zh-CN"/>
        </w:rPr>
        <w:t>W</w:t>
      </w:r>
      <w:r>
        <w:rPr>
          <w:rFonts w:eastAsia="宋体" w:hint="eastAsia"/>
          <w:szCs w:val="20"/>
          <w:lang w:eastAsia="zh-CN"/>
        </w:rPr>
        <w:t>e will compare the baseline structure with other optimized structure of access control parameters.</w:t>
      </w:r>
    </w:p>
    <w:p w:rsidR="00B2508A" w:rsidRDefault="006D469C">
      <w:pPr>
        <w:overflowPunct w:val="0"/>
        <w:autoSpaceDE w:val="0"/>
        <w:autoSpaceDN w:val="0"/>
        <w:adjustRightInd w:val="0"/>
        <w:spacing w:after="120"/>
        <w:jc w:val="both"/>
        <w:textAlignment w:val="baseline"/>
        <w:rPr>
          <w:rFonts w:eastAsia="宋体"/>
          <w:szCs w:val="20"/>
          <w:lang w:eastAsia="zh-CN"/>
        </w:rPr>
      </w:pPr>
      <w:r>
        <w:rPr>
          <w:rFonts w:eastAsiaTheme="minorEastAsia" w:hint="eastAsia"/>
          <w:szCs w:val="20"/>
          <w:lang w:eastAsia="zh-CN"/>
        </w:rPr>
        <w:t xml:space="preserve">Note: </w:t>
      </w:r>
      <w:r>
        <w:rPr>
          <w:rFonts w:eastAsiaTheme="minorEastAsia" w:hint="eastAsia"/>
          <w:lang w:eastAsia="zh-CN"/>
        </w:rPr>
        <w:t>Beside alt1, t</w:t>
      </w:r>
      <w:r>
        <w:rPr>
          <w:rFonts w:eastAsiaTheme="minorEastAsia" w:hint="eastAsia"/>
          <w:szCs w:val="20"/>
          <w:lang w:eastAsia="zh-CN"/>
        </w:rPr>
        <w:t xml:space="preserve">he ASN.1 </w:t>
      </w:r>
      <w:r>
        <w:t>for emergency call</w:t>
      </w:r>
      <w:r>
        <w:rPr>
          <w:rFonts w:eastAsiaTheme="minorEastAsia" w:hint="eastAsia"/>
          <w:lang w:eastAsia="zh-CN"/>
        </w:rPr>
        <w:t xml:space="preserve"> is not given. Considering that the overhead of access control for </w:t>
      </w:r>
      <w:r>
        <w:t>emergency call</w:t>
      </w:r>
      <w:r>
        <w:rPr>
          <w:rFonts w:eastAsiaTheme="minorEastAsia" w:hint="eastAsia"/>
          <w:lang w:eastAsia="zh-CN"/>
        </w:rPr>
        <w:t xml:space="preserve"> is small, it is acceptable to only consider the overhead of other category when we estimate the maximum size of access control parameters.</w:t>
      </w:r>
    </w:p>
    <w:p w:rsidR="00B2508A" w:rsidRDefault="006D469C">
      <w:pPr>
        <w:overflowPunct w:val="0"/>
        <w:autoSpaceDE w:val="0"/>
        <w:autoSpaceDN w:val="0"/>
        <w:adjustRightInd w:val="0"/>
        <w:spacing w:after="120"/>
        <w:jc w:val="both"/>
        <w:textAlignment w:val="baseline"/>
        <w:rPr>
          <w:rFonts w:eastAsia="宋体"/>
          <w:b/>
          <w:szCs w:val="20"/>
          <w:lang w:eastAsia="zh-CN"/>
        </w:rPr>
      </w:pPr>
      <w:r>
        <w:rPr>
          <w:rFonts w:eastAsia="宋体" w:hint="eastAsia"/>
          <w:b/>
          <w:szCs w:val="20"/>
          <w:lang w:eastAsia="zh-CN"/>
        </w:rPr>
        <w:t>1</w:t>
      </w:r>
      <w:r>
        <w:rPr>
          <w:rFonts w:eastAsia="宋体" w:hint="eastAsia"/>
          <w:b/>
          <w:szCs w:val="20"/>
          <w:lang w:eastAsia="zh-CN"/>
        </w:rPr>
        <w:t>）</w:t>
      </w:r>
      <w:r>
        <w:rPr>
          <w:rFonts w:eastAsia="宋体" w:hint="eastAsia"/>
          <w:b/>
          <w:szCs w:val="20"/>
          <w:lang w:eastAsia="zh-CN"/>
        </w:rPr>
        <w:t>Alt1: A baseline ASN.1 structure</w:t>
      </w:r>
      <w:r w:rsidR="00D40417">
        <w:rPr>
          <w:rFonts w:eastAsia="宋体" w:hint="eastAsia"/>
          <w:b/>
          <w:szCs w:val="20"/>
          <w:lang w:eastAsia="zh-CN"/>
        </w:rPr>
        <w:t xml:space="preserve"> [1]</w:t>
      </w:r>
    </w:p>
    <w:p w:rsidR="00AB48B2" w:rsidRPr="004E1F03" w:rsidRDefault="00AB48B2" w:rsidP="00AB48B2">
      <w:pPr>
        <w:pStyle w:val="PL"/>
      </w:pPr>
      <w:proofErr w:type="gramStart"/>
      <w:r>
        <w:t>SIBX</w:t>
      </w:r>
      <w:r w:rsidRPr="004E1F03">
        <w:t xml:space="preserve"> :</w:t>
      </w:r>
      <w:proofErr w:type="gramEnd"/>
      <w:r w:rsidRPr="004E1F03">
        <w:t>:=</w:t>
      </w:r>
      <w:r w:rsidRPr="004E1F03">
        <w:tab/>
      </w:r>
      <w:r w:rsidRPr="004E1F03">
        <w:tab/>
        <w:t>SEQUENCE {</w:t>
      </w:r>
    </w:p>
    <w:p w:rsidR="00AB48B2" w:rsidRDefault="00AB48B2" w:rsidP="00AB48B2">
      <w:pPr>
        <w:pStyle w:val="PL"/>
      </w:pPr>
    </w:p>
    <w:p w:rsidR="00AB48B2" w:rsidRPr="00BE3B57" w:rsidRDefault="00AB48B2" w:rsidP="00AB48B2">
      <w:pPr>
        <w:pStyle w:val="PL"/>
        <w:jc w:val="center"/>
        <w:rPr>
          <w:b/>
        </w:rPr>
      </w:pPr>
      <w:r w:rsidRPr="00BE3B57">
        <w:rPr>
          <w:b/>
          <w:highlight w:val="yellow"/>
        </w:rPr>
        <w:t>**********************</w:t>
      </w:r>
      <w:r w:rsidRPr="00BE3B57">
        <w:rPr>
          <w:rFonts w:hint="eastAsia"/>
          <w:b/>
          <w:highlight w:val="yellow"/>
        </w:rPr>
        <w:t xml:space="preserve">******* </w:t>
      </w:r>
      <w:r w:rsidRPr="00BE3B57">
        <w:rPr>
          <w:b/>
          <w:highlight w:val="yellow"/>
        </w:rPr>
        <w:t>Start of change*******************************</w:t>
      </w:r>
    </w:p>
    <w:p w:rsidR="00AB48B2" w:rsidRDefault="00AB48B2" w:rsidP="00AB48B2">
      <w:pPr>
        <w:pStyle w:val="PL"/>
      </w:pPr>
    </w:p>
    <w:p w:rsidR="00AB48B2" w:rsidRDefault="00AB48B2" w:rsidP="00AB48B2">
      <w:pPr>
        <w:pStyle w:val="PL"/>
      </w:pPr>
      <w:proofErr w:type="spellStart"/>
      <w:proofErr w:type="gramStart"/>
      <w:r>
        <w:t>u</w:t>
      </w:r>
      <w:r w:rsidRPr="004E1F03">
        <w:t>ac-BarringForCommon</w:t>
      </w:r>
      <w:proofErr w:type="spellEnd"/>
      <w:proofErr w:type="gramEnd"/>
      <w:r w:rsidRPr="004E1F03">
        <w:tab/>
      </w:r>
      <w:r w:rsidRPr="004E1F03">
        <w:tab/>
      </w:r>
      <w:r w:rsidRPr="004E1F03">
        <w:tab/>
      </w:r>
      <w:r>
        <w:tab/>
      </w:r>
      <w:r>
        <w:tab/>
        <w:t>U</w:t>
      </w:r>
      <w:r w:rsidRPr="004E1F03">
        <w:t>AC-</w:t>
      </w:r>
      <w:proofErr w:type="spellStart"/>
      <w:r w:rsidRPr="004E1F03">
        <w:t>BarringForCommon</w:t>
      </w:r>
      <w:proofErr w:type="spellEnd"/>
      <w:r w:rsidRPr="004E1F03">
        <w:tab/>
      </w:r>
      <w:r>
        <w:tab/>
      </w:r>
    </w:p>
    <w:p w:rsidR="00AB48B2" w:rsidRPr="004C7C72" w:rsidRDefault="00AB48B2" w:rsidP="00AB48B2">
      <w:pPr>
        <w:pStyle w:val="PL"/>
        <w:shd w:val="pct10" w:color="auto" w:fill="auto"/>
        <w:rPr>
          <w:color w:val="808080"/>
        </w:rPr>
      </w:pPr>
      <w:r w:rsidRPr="00000A61">
        <w:tab/>
      </w:r>
      <w:r w:rsidRPr="004C7C72">
        <w:rPr>
          <w:color w:val="808080"/>
        </w:rPr>
        <w:t xml:space="preserve">-- </w:t>
      </w:r>
      <w:r>
        <w:rPr>
          <w:color w:val="808080"/>
        </w:rPr>
        <w:t>FFS: Need for parameters common to PLMNs</w:t>
      </w:r>
    </w:p>
    <w:p w:rsidR="00AB48B2" w:rsidRPr="00AE7A10" w:rsidRDefault="00AB48B2" w:rsidP="00AB48B2">
      <w:pPr>
        <w:pStyle w:val="PL"/>
      </w:pPr>
    </w:p>
    <w:p w:rsidR="00AB48B2" w:rsidRPr="004E1F03" w:rsidRDefault="00AB48B2" w:rsidP="00AB48B2">
      <w:pPr>
        <w:pStyle w:val="PL"/>
      </w:pPr>
      <w:proofErr w:type="spellStart"/>
      <w:proofErr w:type="gramStart"/>
      <w:r>
        <w:t>ua</w:t>
      </w:r>
      <w:r w:rsidRPr="004E1F03">
        <w:t>c</w:t>
      </w:r>
      <w:proofErr w:type="spellEnd"/>
      <w:r w:rsidRPr="004E1F03">
        <w:t>-</w:t>
      </w:r>
      <w:proofErr w:type="spellStart"/>
      <w:r w:rsidRPr="004E1F03">
        <w:t>BarringPerPLMN</w:t>
      </w:r>
      <w:proofErr w:type="spellEnd"/>
      <w:r w:rsidRPr="004E1F03">
        <w:t>-List</w:t>
      </w:r>
      <w:proofErr w:type="gramEnd"/>
      <w:r w:rsidRPr="004E1F03">
        <w:tab/>
      </w:r>
      <w:r w:rsidRPr="004E1F03">
        <w:tab/>
      </w:r>
      <w:r w:rsidRPr="004E1F03">
        <w:tab/>
      </w:r>
      <w:r>
        <w:tab/>
        <w:t>U</w:t>
      </w:r>
      <w:r w:rsidRPr="004E1F03">
        <w:t>AC-</w:t>
      </w:r>
      <w:proofErr w:type="spellStart"/>
      <w:r w:rsidRPr="004E1F03">
        <w:t>BarringPerPLMN</w:t>
      </w:r>
      <w:proofErr w:type="spellEnd"/>
      <w:r w:rsidRPr="004E1F03">
        <w:t>-List</w:t>
      </w:r>
      <w:r w:rsidRPr="004E1F03">
        <w:tab/>
      </w:r>
    </w:p>
    <w:p w:rsidR="00AB48B2" w:rsidRPr="004E1F03" w:rsidRDefault="00AB48B2" w:rsidP="00AB48B2">
      <w:pPr>
        <w:pStyle w:val="PL"/>
      </w:pPr>
    </w:p>
    <w:p w:rsidR="00AB48B2" w:rsidRPr="004E1F03" w:rsidRDefault="00AB48B2" w:rsidP="00AB48B2">
      <w:pPr>
        <w:pStyle w:val="PL"/>
      </w:pPr>
      <w:r>
        <w:t>U</w:t>
      </w:r>
      <w:r w:rsidRPr="004E1F03">
        <w:t>AC</w:t>
      </w:r>
      <w:r>
        <w:t>-</w:t>
      </w:r>
      <w:proofErr w:type="spellStart"/>
      <w:proofErr w:type="gramStart"/>
      <w:r>
        <w:t>BarringForCommon</w:t>
      </w:r>
      <w:proofErr w:type="spellEnd"/>
      <w:r w:rsidRPr="004E1F03">
        <w:t xml:space="preserve"> :</w:t>
      </w:r>
      <w:proofErr w:type="gramEnd"/>
      <w:r w:rsidRPr="004E1F03">
        <w:t>:=</w:t>
      </w:r>
      <w:r w:rsidRPr="004E1F03">
        <w:tab/>
      </w:r>
      <w:r w:rsidRPr="004E1F03">
        <w:tab/>
      </w:r>
      <w:r w:rsidRPr="004E1F03">
        <w:tab/>
        <w:t>SEQUENCE {</w:t>
      </w:r>
    </w:p>
    <w:p w:rsidR="00AB48B2" w:rsidRPr="004E1F03" w:rsidRDefault="00AB48B2" w:rsidP="00AB48B2">
      <w:pPr>
        <w:pStyle w:val="PL"/>
      </w:pPr>
      <w:r w:rsidRPr="004E1F03">
        <w:tab/>
      </w:r>
      <w:proofErr w:type="spellStart"/>
      <w:proofErr w:type="gramStart"/>
      <w:r w:rsidRPr="004E1F03">
        <w:t>barringPer</w:t>
      </w:r>
      <w:r>
        <w:t>Cat</w:t>
      </w:r>
      <w:r w:rsidRPr="004E1F03">
        <w:t>List</w:t>
      </w:r>
      <w:proofErr w:type="spellEnd"/>
      <w:proofErr w:type="gramEnd"/>
      <w:r w:rsidRPr="004E1F03">
        <w:tab/>
      </w:r>
      <w:r w:rsidRPr="004E1F03">
        <w:tab/>
      </w:r>
      <w:r w:rsidRPr="004E1F03">
        <w:tab/>
      </w:r>
      <w:r w:rsidRPr="004E1F03">
        <w:tab/>
      </w:r>
      <w:proofErr w:type="spellStart"/>
      <w:r w:rsidRPr="004E1F03">
        <w:t>BarringPer</w:t>
      </w:r>
      <w:r>
        <w:t>CatList</w:t>
      </w:r>
      <w:proofErr w:type="spellEnd"/>
    </w:p>
    <w:p w:rsidR="00AB48B2" w:rsidRPr="004E1F03" w:rsidRDefault="00AB48B2" w:rsidP="00AB48B2">
      <w:pPr>
        <w:pStyle w:val="PL"/>
      </w:pPr>
      <w:r w:rsidRPr="004E1F03">
        <w:lastRenderedPageBreak/>
        <w:t>}</w:t>
      </w:r>
    </w:p>
    <w:p w:rsidR="00AB48B2" w:rsidRPr="004E1F03" w:rsidRDefault="00AB48B2" w:rsidP="00AB48B2">
      <w:pPr>
        <w:pStyle w:val="PL"/>
      </w:pPr>
    </w:p>
    <w:p w:rsidR="00AB48B2" w:rsidRPr="004E1F03" w:rsidRDefault="00AB48B2" w:rsidP="00AB48B2">
      <w:pPr>
        <w:pStyle w:val="PL"/>
      </w:pPr>
      <w:r>
        <w:t>U</w:t>
      </w:r>
      <w:r w:rsidRPr="004E1F03">
        <w:t>AC-</w:t>
      </w:r>
      <w:proofErr w:type="spellStart"/>
      <w:r w:rsidRPr="004E1F03">
        <w:t>BarringPerPLMN</w:t>
      </w:r>
      <w:proofErr w:type="spellEnd"/>
      <w:r w:rsidRPr="004E1F03">
        <w:t>-</w:t>
      </w:r>
      <w:proofErr w:type="gramStart"/>
      <w:r w:rsidRPr="004E1F03">
        <w:t>List :</w:t>
      </w:r>
      <w:proofErr w:type="gramEnd"/>
      <w:r w:rsidRPr="004E1F03">
        <w:t xml:space="preserve">:= </w:t>
      </w:r>
      <w:r w:rsidRPr="004E1F03">
        <w:tab/>
      </w:r>
      <w:r w:rsidRPr="004E1F03">
        <w:tab/>
        <w:t xml:space="preserve">SEQUENCE (SIZE (1.. </w:t>
      </w:r>
      <w:proofErr w:type="spellStart"/>
      <w:r w:rsidRPr="004E1F03">
        <w:t>maxPLMN</w:t>
      </w:r>
      <w:proofErr w:type="spellEnd"/>
      <w:r w:rsidRPr="004E1F03">
        <w:t xml:space="preserve">)) OF </w:t>
      </w:r>
      <w:r>
        <w:t>U</w:t>
      </w:r>
      <w:r w:rsidRPr="004E1F03">
        <w:t>AC-</w:t>
      </w:r>
      <w:proofErr w:type="spellStart"/>
      <w:r w:rsidRPr="004E1F03">
        <w:t>BarringPerPLMN</w:t>
      </w:r>
      <w:proofErr w:type="spellEnd"/>
    </w:p>
    <w:p w:rsidR="00AB48B2" w:rsidRPr="00913F25" w:rsidRDefault="00AB48B2" w:rsidP="00AB48B2">
      <w:pPr>
        <w:pStyle w:val="PL"/>
        <w:shd w:val="pct10" w:color="auto" w:fill="auto"/>
      </w:pPr>
      <w:r>
        <w:tab/>
      </w:r>
      <w:r w:rsidRPr="004C7C72">
        <w:rPr>
          <w:color w:val="808080"/>
        </w:rPr>
        <w:t xml:space="preserve">-- </w:t>
      </w:r>
      <w:proofErr w:type="spellStart"/>
      <w:proofErr w:type="gramStart"/>
      <w:r w:rsidRPr="00DF67C1">
        <w:rPr>
          <w:color w:val="808080"/>
        </w:rPr>
        <w:t>maxPLMN</w:t>
      </w:r>
      <w:proofErr w:type="spellEnd"/>
      <w:proofErr w:type="gramEnd"/>
      <w:r w:rsidRPr="00DF67C1">
        <w:rPr>
          <w:color w:val="808080"/>
        </w:rPr>
        <w:t xml:space="preserve"> </w:t>
      </w:r>
      <w:r>
        <w:rPr>
          <w:color w:val="808080"/>
        </w:rPr>
        <w:t>= 12</w:t>
      </w:r>
    </w:p>
    <w:p w:rsidR="00AB48B2" w:rsidRPr="004E1F03" w:rsidRDefault="00AB48B2" w:rsidP="00AB48B2">
      <w:pPr>
        <w:pStyle w:val="PL"/>
      </w:pPr>
    </w:p>
    <w:p w:rsidR="00AB48B2" w:rsidRPr="004E1F03" w:rsidRDefault="00AB48B2" w:rsidP="00AB48B2">
      <w:pPr>
        <w:pStyle w:val="PL"/>
      </w:pPr>
      <w:r>
        <w:t>U</w:t>
      </w:r>
      <w:r w:rsidRPr="004E1F03">
        <w:t>AC</w:t>
      </w:r>
      <w:r>
        <w:t>-</w:t>
      </w:r>
      <w:proofErr w:type="spellStart"/>
      <w:proofErr w:type="gramStart"/>
      <w:r>
        <w:t>BarringPerPLMN</w:t>
      </w:r>
      <w:proofErr w:type="spellEnd"/>
      <w:r w:rsidRPr="004E1F03">
        <w:t xml:space="preserve"> :</w:t>
      </w:r>
      <w:proofErr w:type="gramEnd"/>
      <w:r w:rsidRPr="004E1F03">
        <w:t>:=</w:t>
      </w:r>
      <w:r w:rsidRPr="004E1F03">
        <w:tab/>
      </w:r>
      <w:r w:rsidRPr="004E1F03">
        <w:tab/>
      </w:r>
      <w:r w:rsidRPr="004E1F03">
        <w:tab/>
        <w:t>SEQUENCE {</w:t>
      </w:r>
    </w:p>
    <w:p w:rsidR="00AB48B2" w:rsidRDefault="00AB48B2" w:rsidP="00AB48B2">
      <w:pPr>
        <w:pStyle w:val="PL"/>
      </w:pPr>
      <w:r w:rsidRPr="004E1F03">
        <w:tab/>
      </w:r>
      <w:proofErr w:type="spellStart"/>
      <w:proofErr w:type="gramStart"/>
      <w:r w:rsidRPr="004E1F03">
        <w:t>plmn-Id</w:t>
      </w:r>
      <w:r>
        <w:t>entityIndex</w:t>
      </w:r>
      <w:proofErr w:type="spellEnd"/>
      <w:proofErr w:type="gramEnd"/>
      <w:r w:rsidRPr="004E1F03">
        <w:tab/>
      </w:r>
      <w:r w:rsidRPr="004E1F03">
        <w:tab/>
      </w:r>
      <w:r w:rsidRPr="004E1F03">
        <w:tab/>
      </w:r>
      <w:r w:rsidRPr="004E1F03">
        <w:tab/>
        <w:t>INTEGER (1..maxPLMN),</w:t>
      </w:r>
    </w:p>
    <w:p w:rsidR="00AB48B2" w:rsidRDefault="00AB48B2" w:rsidP="00AB48B2">
      <w:pPr>
        <w:pStyle w:val="PL"/>
      </w:pPr>
      <w:r>
        <w:tab/>
      </w:r>
      <w:proofErr w:type="spellStart"/>
      <w:proofErr w:type="gramStart"/>
      <w:r>
        <w:t>barringPer</w:t>
      </w:r>
      <w:r w:rsidRPr="004E1F03">
        <w:t>C</w:t>
      </w:r>
      <w:r>
        <w:t>at</w:t>
      </w:r>
      <w:r w:rsidRPr="004E1F03">
        <w:t>List</w:t>
      </w:r>
      <w:proofErr w:type="spellEnd"/>
      <w:proofErr w:type="gramEnd"/>
      <w:r w:rsidRPr="004E1F03">
        <w:tab/>
      </w:r>
      <w:r w:rsidRPr="004E1F03">
        <w:tab/>
      </w:r>
      <w:r w:rsidRPr="004E1F03">
        <w:tab/>
      </w:r>
      <w:r w:rsidRPr="004E1F03">
        <w:tab/>
      </w:r>
      <w:r>
        <w:tab/>
      </w:r>
      <w:r>
        <w:tab/>
      </w:r>
      <w:proofErr w:type="spellStart"/>
      <w:r>
        <w:t>BarringPerCatList</w:t>
      </w:r>
      <w:proofErr w:type="spellEnd"/>
    </w:p>
    <w:p w:rsidR="00AB48B2" w:rsidRPr="004E1F03" w:rsidRDefault="00AB48B2" w:rsidP="00AB48B2">
      <w:pPr>
        <w:pStyle w:val="PL"/>
      </w:pPr>
      <w:r w:rsidRPr="004E1F03">
        <w:t>}</w:t>
      </w:r>
    </w:p>
    <w:p w:rsidR="00AB48B2" w:rsidRPr="004E1F03" w:rsidRDefault="00AB48B2" w:rsidP="00AB48B2">
      <w:pPr>
        <w:pStyle w:val="PL"/>
      </w:pPr>
    </w:p>
    <w:p w:rsidR="00AB48B2" w:rsidRPr="007C7A23" w:rsidRDefault="00AB48B2" w:rsidP="00AB48B2">
      <w:pPr>
        <w:pStyle w:val="PL"/>
      </w:pPr>
      <w:proofErr w:type="spellStart"/>
      <w:proofErr w:type="gramStart"/>
      <w:r>
        <w:t>BarringPer</w:t>
      </w:r>
      <w:r w:rsidRPr="004E1F03">
        <w:t>C</w:t>
      </w:r>
      <w:r>
        <w:t>atList</w:t>
      </w:r>
      <w:proofErr w:type="spellEnd"/>
      <w:r w:rsidRPr="004E1F03">
        <w:t xml:space="preserve"> :</w:t>
      </w:r>
      <w:proofErr w:type="gramEnd"/>
      <w:r w:rsidRPr="004E1F03">
        <w:t>:= SEQUENCE (SIZE (1..max</w:t>
      </w:r>
      <w:r>
        <w:t>Access</w:t>
      </w:r>
      <w:r w:rsidRPr="004E1F03">
        <w:t>Cat</w:t>
      </w:r>
      <w:r>
        <w:t>-1</w:t>
      </w:r>
      <w:r w:rsidRPr="004E1F03">
        <w:t xml:space="preserve">)) OF </w:t>
      </w:r>
      <w:proofErr w:type="spellStart"/>
      <w:r w:rsidRPr="004E1F03">
        <w:t>BarringPerC</w:t>
      </w:r>
      <w:r>
        <w:t>at</w:t>
      </w:r>
      <w:proofErr w:type="spellEnd"/>
    </w:p>
    <w:p w:rsidR="00AB48B2" w:rsidRPr="00913F25" w:rsidRDefault="00AB48B2" w:rsidP="00AB48B2">
      <w:pPr>
        <w:pStyle w:val="PL"/>
        <w:shd w:val="pct10" w:color="auto" w:fill="auto"/>
      </w:pPr>
      <w:r>
        <w:tab/>
      </w:r>
      <w:r w:rsidRPr="004C7C72">
        <w:rPr>
          <w:color w:val="808080"/>
        </w:rPr>
        <w:t xml:space="preserve">-- </w:t>
      </w:r>
      <w:proofErr w:type="spellStart"/>
      <w:proofErr w:type="gramStart"/>
      <w:r w:rsidRPr="00DF67C1">
        <w:rPr>
          <w:color w:val="808080"/>
        </w:rPr>
        <w:t>maxA</w:t>
      </w:r>
      <w:r>
        <w:rPr>
          <w:color w:val="808080"/>
        </w:rPr>
        <w:t>ccess</w:t>
      </w:r>
      <w:r w:rsidRPr="00DF67C1">
        <w:rPr>
          <w:color w:val="808080"/>
        </w:rPr>
        <w:t>Cat</w:t>
      </w:r>
      <w:proofErr w:type="spellEnd"/>
      <w:proofErr w:type="gramEnd"/>
      <w:r>
        <w:rPr>
          <w:color w:val="808080"/>
        </w:rPr>
        <w:t xml:space="preserve"> = 64</w:t>
      </w:r>
    </w:p>
    <w:p w:rsidR="00AB48B2" w:rsidRPr="004E1F03" w:rsidRDefault="00AB48B2" w:rsidP="00AB48B2">
      <w:pPr>
        <w:pStyle w:val="PL"/>
      </w:pPr>
    </w:p>
    <w:p w:rsidR="00AB48B2" w:rsidRPr="004E1F03" w:rsidRDefault="00AB48B2" w:rsidP="00AB48B2">
      <w:pPr>
        <w:pStyle w:val="PL"/>
      </w:pPr>
      <w:proofErr w:type="spellStart"/>
      <w:proofErr w:type="gramStart"/>
      <w:r w:rsidRPr="004E1F03">
        <w:t>BarringPerC</w:t>
      </w:r>
      <w:r>
        <w:t>at</w:t>
      </w:r>
      <w:proofErr w:type="spellEnd"/>
      <w:r w:rsidRPr="004E1F03">
        <w:t xml:space="preserve"> :</w:t>
      </w:r>
      <w:proofErr w:type="gramEnd"/>
      <w:r w:rsidRPr="004E1F03">
        <w:t>:= SEQUENCE {</w:t>
      </w:r>
    </w:p>
    <w:p w:rsidR="00AB48B2" w:rsidRDefault="00AB48B2" w:rsidP="00AB48B2">
      <w:pPr>
        <w:pStyle w:val="PL"/>
      </w:pPr>
      <w:r w:rsidRPr="004E1F03">
        <w:tab/>
      </w:r>
      <w:proofErr w:type="spellStart"/>
      <w:r>
        <w:t>Access</w:t>
      </w:r>
      <w:r w:rsidRPr="004E1F03">
        <w:t>Category</w:t>
      </w:r>
      <w:proofErr w:type="spellEnd"/>
      <w:r w:rsidRPr="004E1F03">
        <w:tab/>
      </w:r>
      <w:r w:rsidRPr="004E1F03">
        <w:tab/>
      </w:r>
      <w:r w:rsidRPr="004E1F03">
        <w:tab/>
      </w:r>
      <w:r w:rsidRPr="004E1F03">
        <w:tab/>
        <w:t>INTEGER (1</w:t>
      </w:r>
      <w:proofErr w:type="gramStart"/>
      <w:r w:rsidRPr="004E1F03">
        <w:t>..maxA</w:t>
      </w:r>
      <w:r>
        <w:t>ccess</w:t>
      </w:r>
      <w:r w:rsidRPr="004E1F03">
        <w:t>Cat</w:t>
      </w:r>
      <w:proofErr w:type="gramEnd"/>
      <w:r w:rsidRPr="004E1F03">
        <w:t>),</w:t>
      </w:r>
    </w:p>
    <w:p w:rsidR="00AB48B2" w:rsidRPr="004E1F03" w:rsidRDefault="00AB48B2" w:rsidP="00AB48B2">
      <w:pPr>
        <w:pStyle w:val="PL"/>
      </w:pPr>
      <w:r w:rsidRPr="004E1F03">
        <w:tab/>
      </w:r>
      <w:proofErr w:type="spellStart"/>
      <w:proofErr w:type="gramStart"/>
      <w:r>
        <w:t>u</w:t>
      </w:r>
      <w:r w:rsidRPr="004E1F03">
        <w:t>ac-Barring</w:t>
      </w:r>
      <w:r>
        <w:t>Info</w:t>
      </w:r>
      <w:proofErr w:type="spellEnd"/>
      <w:proofErr w:type="gramEnd"/>
      <w:r w:rsidRPr="004E1F03">
        <w:tab/>
      </w:r>
      <w:r w:rsidRPr="004E1F03">
        <w:tab/>
      </w:r>
      <w:r w:rsidRPr="004E1F03">
        <w:tab/>
        <w:t>SEQUENCE {</w:t>
      </w:r>
    </w:p>
    <w:p w:rsidR="00AB48B2" w:rsidRPr="004E1F03" w:rsidRDefault="00AB48B2" w:rsidP="00AB48B2">
      <w:pPr>
        <w:pStyle w:val="PL"/>
      </w:pPr>
      <w:r w:rsidRPr="004E1F03">
        <w:tab/>
      </w:r>
      <w:r w:rsidRPr="004E1F03">
        <w:tab/>
      </w:r>
      <w:proofErr w:type="spellStart"/>
      <w:proofErr w:type="gramStart"/>
      <w:r>
        <w:t>u</w:t>
      </w:r>
      <w:r w:rsidRPr="004E1F03">
        <w:t>ac-BarringFactor</w:t>
      </w:r>
      <w:proofErr w:type="spellEnd"/>
      <w:proofErr w:type="gramEnd"/>
      <w:r w:rsidRPr="004E1F03">
        <w:tab/>
      </w:r>
      <w:r w:rsidRPr="004E1F03">
        <w:tab/>
      </w:r>
      <w:r w:rsidRPr="004E1F03">
        <w:tab/>
        <w:t>ENUMERATED {</w:t>
      </w:r>
    </w:p>
    <w:p w:rsidR="00AB48B2" w:rsidRPr="004E1F03" w:rsidRDefault="00AB48B2" w:rsidP="00AB48B2">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p00, p05, p10, p15, p20, p25, p30, p40,</w:t>
      </w:r>
    </w:p>
    <w:p w:rsidR="00AB48B2" w:rsidRDefault="00AB48B2" w:rsidP="00AB48B2">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p50, p60, p70, p75, p80, p85, p90, p95},</w:t>
      </w:r>
    </w:p>
    <w:p w:rsidR="00AB48B2" w:rsidRPr="00913F25" w:rsidRDefault="00AB48B2" w:rsidP="00AB48B2">
      <w:pPr>
        <w:pStyle w:val="PL"/>
        <w:shd w:val="pct10" w:color="auto" w:fill="auto"/>
      </w:pPr>
      <w:r w:rsidRPr="00000A61">
        <w:tab/>
      </w:r>
      <w:r>
        <w:tab/>
      </w:r>
      <w:r>
        <w:tab/>
      </w:r>
      <w:r w:rsidRPr="004C7C72">
        <w:rPr>
          <w:color w:val="808080"/>
        </w:rPr>
        <w:t xml:space="preserve">-- </w:t>
      </w:r>
      <w:r>
        <w:rPr>
          <w:color w:val="808080"/>
        </w:rPr>
        <w:t>FFS: parameter values</w:t>
      </w:r>
    </w:p>
    <w:p w:rsidR="00AB48B2" w:rsidRDefault="00AB48B2" w:rsidP="00AB48B2">
      <w:pPr>
        <w:pStyle w:val="PL"/>
      </w:pPr>
      <w:r w:rsidRPr="004E1F03">
        <w:tab/>
      </w:r>
      <w:r w:rsidRPr="004E1F03">
        <w:tab/>
      </w:r>
      <w:proofErr w:type="spellStart"/>
      <w:proofErr w:type="gramStart"/>
      <w:r>
        <w:t>u</w:t>
      </w:r>
      <w:r w:rsidRPr="004E1F03">
        <w:t>ac-BarringTime</w:t>
      </w:r>
      <w:proofErr w:type="spellEnd"/>
      <w:proofErr w:type="gramEnd"/>
      <w:r w:rsidRPr="004E1F03">
        <w:tab/>
      </w:r>
      <w:r w:rsidRPr="004E1F03">
        <w:tab/>
      </w:r>
      <w:r w:rsidRPr="004E1F03">
        <w:tab/>
      </w:r>
      <w:r w:rsidRPr="004E1F03">
        <w:tab/>
        <w:t>ENUMERATED {s4, s8, s16, s32, s64, s128, s256, s512}</w:t>
      </w:r>
    </w:p>
    <w:p w:rsidR="00AB48B2" w:rsidRPr="00913F25" w:rsidRDefault="00AB48B2" w:rsidP="00AB48B2">
      <w:pPr>
        <w:pStyle w:val="PL"/>
        <w:shd w:val="pct10" w:color="auto" w:fill="auto"/>
      </w:pPr>
      <w:r w:rsidRPr="00000A61">
        <w:tab/>
      </w:r>
      <w:r>
        <w:tab/>
      </w:r>
      <w:r>
        <w:tab/>
      </w:r>
      <w:r w:rsidRPr="004C7C72">
        <w:rPr>
          <w:color w:val="808080"/>
        </w:rPr>
        <w:t xml:space="preserve">-- </w:t>
      </w:r>
      <w:r>
        <w:rPr>
          <w:color w:val="808080"/>
        </w:rPr>
        <w:t>FFS: parameter values</w:t>
      </w:r>
    </w:p>
    <w:p w:rsidR="00AB48B2" w:rsidRDefault="00AB48B2" w:rsidP="00AB48B2">
      <w:pPr>
        <w:pStyle w:val="PL"/>
      </w:pPr>
      <w:r>
        <w:tab/>
      </w:r>
      <w:r w:rsidRPr="004E1F03">
        <w:tab/>
      </w:r>
      <w:proofErr w:type="spellStart"/>
      <w:proofErr w:type="gramStart"/>
      <w:r>
        <w:t>u</w:t>
      </w:r>
      <w:r w:rsidRPr="004E1F03">
        <w:t>ac-BarringFor</w:t>
      </w:r>
      <w:r>
        <w:t>AccessIdentityList</w:t>
      </w:r>
      <w:proofErr w:type="spellEnd"/>
      <w:proofErr w:type="gramEnd"/>
      <w:r w:rsidRPr="004E1F03">
        <w:tab/>
      </w:r>
      <w:r w:rsidRPr="004E1F03">
        <w:tab/>
      </w:r>
      <w:r w:rsidRPr="004E1F03">
        <w:tab/>
        <w:t>BIT STRING (SIZE(</w:t>
      </w:r>
      <w:r>
        <w:t>7</w:t>
      </w:r>
      <w:r w:rsidRPr="004E1F03">
        <w:t>))</w:t>
      </w:r>
    </w:p>
    <w:p w:rsidR="00AB48B2" w:rsidRPr="00913F25" w:rsidRDefault="00AB48B2" w:rsidP="00AB48B2">
      <w:pPr>
        <w:pStyle w:val="PL"/>
        <w:shd w:val="pct10" w:color="auto" w:fill="auto"/>
      </w:pPr>
      <w:r>
        <w:tab/>
      </w:r>
      <w:r>
        <w:tab/>
      </w:r>
      <w:r>
        <w:tab/>
      </w:r>
      <w:r w:rsidRPr="004C7C72">
        <w:rPr>
          <w:color w:val="808080"/>
        </w:rPr>
        <w:t xml:space="preserve">-- </w:t>
      </w:r>
      <w:proofErr w:type="spellStart"/>
      <w:proofErr w:type="gramStart"/>
      <w:r w:rsidRPr="00DF67C1">
        <w:rPr>
          <w:color w:val="808080"/>
        </w:rPr>
        <w:t>max</w:t>
      </w:r>
      <w:r>
        <w:t>AccessIdentity</w:t>
      </w:r>
      <w:proofErr w:type="spellEnd"/>
      <w:proofErr w:type="gramEnd"/>
      <w:r w:rsidRPr="00DF67C1">
        <w:rPr>
          <w:color w:val="808080"/>
        </w:rPr>
        <w:t xml:space="preserve"> </w:t>
      </w:r>
      <w:r>
        <w:rPr>
          <w:color w:val="808080"/>
        </w:rPr>
        <w:t>= 7</w:t>
      </w:r>
    </w:p>
    <w:p w:rsidR="00AB48B2" w:rsidRDefault="00AB48B2" w:rsidP="00AB48B2">
      <w:pPr>
        <w:pStyle w:val="PL"/>
        <w:shd w:val="pct10" w:color="auto" w:fill="auto"/>
        <w:rPr>
          <w:color w:val="808080"/>
        </w:rPr>
      </w:pPr>
      <w:r w:rsidRPr="00000A61">
        <w:tab/>
      </w:r>
      <w:r>
        <w:tab/>
      </w:r>
      <w:r>
        <w:tab/>
      </w:r>
      <w:r w:rsidRPr="004C7C72">
        <w:rPr>
          <w:color w:val="808080"/>
        </w:rPr>
        <w:t xml:space="preserve">-- Corresponds to </w:t>
      </w:r>
      <w:r w:rsidRPr="00D7557C">
        <w:rPr>
          <w:color w:val="808080"/>
        </w:rPr>
        <w:t>access identities 1</w:t>
      </w:r>
      <w:proofErr w:type="gramStart"/>
      <w:r w:rsidRPr="00D7557C">
        <w:rPr>
          <w:color w:val="808080"/>
        </w:rPr>
        <w:t>,2</w:t>
      </w:r>
      <w:proofErr w:type="gramEnd"/>
      <w:r w:rsidRPr="00D7557C">
        <w:rPr>
          <w:color w:val="808080"/>
        </w:rPr>
        <w:t>, 11-15 (MPS, MCS and AC11-15)</w:t>
      </w:r>
    </w:p>
    <w:p w:rsidR="00AB48B2" w:rsidRDefault="00AB48B2" w:rsidP="00AB48B2">
      <w:pPr>
        <w:pStyle w:val="PL"/>
        <w:shd w:val="pct10" w:color="auto" w:fill="auto"/>
        <w:rPr>
          <w:color w:val="808080"/>
        </w:rPr>
      </w:pPr>
      <w:r>
        <w:rPr>
          <w:color w:val="808080"/>
        </w:rPr>
        <w:tab/>
      </w:r>
      <w:r>
        <w:rPr>
          <w:color w:val="808080"/>
        </w:rPr>
        <w:tab/>
      </w:r>
      <w:r>
        <w:rPr>
          <w:color w:val="808080"/>
        </w:rPr>
        <w:tab/>
        <w:t>-- Value 0 indicates that access attempt is allowed for the corresponding access identity</w:t>
      </w:r>
    </w:p>
    <w:p w:rsidR="00AB48B2" w:rsidRPr="004E1F03" w:rsidRDefault="00AB48B2" w:rsidP="00AB48B2">
      <w:pPr>
        <w:pStyle w:val="PL"/>
      </w:pPr>
      <w:r w:rsidRPr="004E1F03">
        <w:tab/>
        <w:t>}</w:t>
      </w:r>
      <w:r w:rsidRPr="004E1F03">
        <w:tab/>
      </w:r>
    </w:p>
    <w:p w:rsidR="00AB48B2" w:rsidRDefault="00AB48B2" w:rsidP="00AB48B2">
      <w:pPr>
        <w:pStyle w:val="PL"/>
      </w:pPr>
      <w:r w:rsidRPr="004E1F03">
        <w:t>}</w:t>
      </w:r>
    </w:p>
    <w:p w:rsidR="00AB48B2" w:rsidRDefault="00AB48B2" w:rsidP="00AB48B2">
      <w:pPr>
        <w:pStyle w:val="PL"/>
      </w:pPr>
    </w:p>
    <w:p w:rsidR="00AB48B2" w:rsidRPr="00691480" w:rsidRDefault="00AB48B2" w:rsidP="00AB48B2">
      <w:pPr>
        <w:pStyle w:val="PL"/>
      </w:pPr>
    </w:p>
    <w:p w:rsidR="00AB48B2" w:rsidRPr="00913F25" w:rsidRDefault="00AB48B2" w:rsidP="00AB48B2">
      <w:pPr>
        <w:pStyle w:val="PL"/>
        <w:jc w:val="center"/>
        <w:rPr>
          <w:b/>
        </w:rPr>
      </w:pPr>
      <w:r w:rsidRPr="00913F25">
        <w:rPr>
          <w:b/>
          <w:highlight w:val="yellow"/>
        </w:rPr>
        <w:t>**********************</w:t>
      </w:r>
      <w:r w:rsidRPr="00913F25">
        <w:rPr>
          <w:rFonts w:hint="eastAsia"/>
          <w:b/>
          <w:highlight w:val="yellow"/>
        </w:rPr>
        <w:t xml:space="preserve">******* </w:t>
      </w:r>
      <w:r>
        <w:rPr>
          <w:b/>
          <w:highlight w:val="yellow"/>
        </w:rPr>
        <w:t>End</w:t>
      </w:r>
      <w:r w:rsidRPr="00913F25">
        <w:rPr>
          <w:b/>
          <w:highlight w:val="yellow"/>
        </w:rPr>
        <w:t xml:space="preserve"> of change*******************************</w:t>
      </w:r>
    </w:p>
    <w:p w:rsidR="00B2508A" w:rsidRDefault="00B2508A">
      <w:pPr>
        <w:pStyle w:val="PL"/>
      </w:pPr>
    </w:p>
    <w:p w:rsidR="00B2508A" w:rsidRDefault="006D469C">
      <w:pPr>
        <w:overflowPunct w:val="0"/>
        <w:autoSpaceDE w:val="0"/>
        <w:autoSpaceDN w:val="0"/>
        <w:adjustRightInd w:val="0"/>
        <w:spacing w:after="120"/>
        <w:jc w:val="both"/>
        <w:textAlignment w:val="baseline"/>
        <w:rPr>
          <w:rFonts w:eastAsia="宋体"/>
          <w:szCs w:val="20"/>
          <w:lang w:eastAsia="zh-CN"/>
        </w:rPr>
      </w:pPr>
      <w:r>
        <w:rPr>
          <w:rFonts w:eastAsia="宋体"/>
          <w:szCs w:val="20"/>
          <w:lang w:eastAsia="zh-CN"/>
        </w:rPr>
        <w:t>T</w:t>
      </w:r>
      <w:r>
        <w:rPr>
          <w:rFonts w:eastAsia="宋体" w:hint="eastAsia"/>
          <w:szCs w:val="20"/>
          <w:lang w:eastAsia="zh-CN"/>
        </w:rPr>
        <w:t xml:space="preserve">he maximum size of </w:t>
      </w:r>
      <w:proofErr w:type="spellStart"/>
      <w:r>
        <w:rPr>
          <w:rFonts w:eastAsia="宋体"/>
          <w:szCs w:val="20"/>
          <w:lang w:eastAsia="zh-CN"/>
        </w:rPr>
        <w:t>BarringPerAC</w:t>
      </w:r>
      <w:proofErr w:type="spellEnd"/>
      <w:r>
        <w:rPr>
          <w:rFonts w:eastAsia="宋体" w:hint="eastAsia"/>
          <w:szCs w:val="20"/>
          <w:lang w:eastAsia="zh-CN"/>
        </w:rPr>
        <w:t xml:space="preserve"> = 6+4+3+7=20;</w:t>
      </w:r>
    </w:p>
    <w:p w:rsidR="00B2508A" w:rsidRDefault="006D469C">
      <w:pPr>
        <w:overflowPunct w:val="0"/>
        <w:autoSpaceDE w:val="0"/>
        <w:autoSpaceDN w:val="0"/>
        <w:adjustRightInd w:val="0"/>
        <w:spacing w:after="120"/>
        <w:jc w:val="both"/>
        <w:textAlignment w:val="baseline"/>
        <w:rPr>
          <w:rFonts w:eastAsia="宋体"/>
          <w:szCs w:val="20"/>
          <w:lang w:eastAsia="zh-CN"/>
        </w:rPr>
      </w:pPr>
      <w:r>
        <w:rPr>
          <w:rFonts w:eastAsia="宋体"/>
          <w:szCs w:val="20"/>
          <w:lang w:eastAsia="zh-CN"/>
        </w:rPr>
        <w:t>T</w:t>
      </w:r>
      <w:r>
        <w:rPr>
          <w:rFonts w:eastAsia="宋体" w:hint="eastAsia"/>
          <w:szCs w:val="20"/>
          <w:lang w:eastAsia="zh-CN"/>
        </w:rPr>
        <w:t>he maximum size of</w:t>
      </w:r>
      <w:r>
        <w:rPr>
          <w:rFonts w:eastAsia="宋体"/>
          <w:szCs w:val="20"/>
          <w:lang w:eastAsia="zh-CN"/>
        </w:rPr>
        <w:t xml:space="preserve"> AC-</w:t>
      </w:r>
      <w:proofErr w:type="spellStart"/>
      <w:r>
        <w:rPr>
          <w:rFonts w:eastAsia="宋体"/>
          <w:szCs w:val="20"/>
          <w:lang w:eastAsia="zh-CN"/>
        </w:rPr>
        <w:t>BarringPerPLMN</w:t>
      </w:r>
      <w:proofErr w:type="spellEnd"/>
      <w:r>
        <w:rPr>
          <w:rFonts w:eastAsia="宋体" w:hint="eastAsia"/>
          <w:szCs w:val="20"/>
          <w:lang w:eastAsia="zh-CN"/>
        </w:rPr>
        <w:t xml:space="preserve"> = 4</w:t>
      </w:r>
      <w:r w:rsidR="00F94225">
        <w:rPr>
          <w:rFonts w:eastAsia="宋体" w:hint="eastAsia"/>
          <w:szCs w:val="20"/>
          <w:lang w:eastAsia="zh-CN"/>
        </w:rPr>
        <w:t>(</w:t>
      </w:r>
      <w:proofErr w:type="spellStart"/>
      <w:r w:rsidR="00F94225" w:rsidRPr="00F94225">
        <w:rPr>
          <w:rFonts w:eastAsia="宋体"/>
          <w:szCs w:val="20"/>
          <w:lang w:eastAsia="zh-CN"/>
        </w:rPr>
        <w:t>plmn-IdentityIndex</w:t>
      </w:r>
      <w:proofErr w:type="spellEnd"/>
      <w:proofErr w:type="gramStart"/>
      <w:r w:rsidR="00F94225">
        <w:rPr>
          <w:rFonts w:eastAsia="宋体" w:hint="eastAsia"/>
          <w:szCs w:val="20"/>
          <w:lang w:eastAsia="zh-CN"/>
        </w:rPr>
        <w:t>)</w:t>
      </w:r>
      <w:r>
        <w:rPr>
          <w:rFonts w:eastAsia="宋体" w:hint="eastAsia"/>
          <w:szCs w:val="20"/>
          <w:lang w:eastAsia="zh-CN"/>
        </w:rPr>
        <w:t>+</w:t>
      </w:r>
      <w:proofErr w:type="gramEnd"/>
      <w:r w:rsidR="00387C84">
        <w:rPr>
          <w:rFonts w:eastAsia="宋体" w:hint="eastAsia"/>
          <w:szCs w:val="20"/>
          <w:lang w:eastAsia="zh-CN"/>
        </w:rPr>
        <w:t>6</w:t>
      </w:r>
      <w:r w:rsidR="00F94225">
        <w:rPr>
          <w:rFonts w:eastAsia="宋体" w:hint="eastAsia"/>
          <w:szCs w:val="20"/>
          <w:lang w:eastAsia="zh-CN"/>
        </w:rPr>
        <w:t xml:space="preserve">(size for </w:t>
      </w:r>
      <w:r w:rsidR="00F94225" w:rsidRPr="004E1F03">
        <w:t>max</w:t>
      </w:r>
      <w:r w:rsidR="00F94225">
        <w:t>Access</w:t>
      </w:r>
      <w:r w:rsidR="00F94225" w:rsidRPr="004E1F03">
        <w:t>Cat</w:t>
      </w:r>
      <w:r w:rsidR="00F94225">
        <w:t>-1</w:t>
      </w:r>
      <w:r w:rsidR="00F94225">
        <w:rPr>
          <w:rFonts w:eastAsiaTheme="minorEastAsia" w:hint="eastAsia"/>
          <w:lang w:eastAsia="zh-CN"/>
        </w:rPr>
        <w:t>)</w:t>
      </w:r>
      <w:r w:rsidR="00F94225">
        <w:rPr>
          <w:rFonts w:eastAsia="宋体" w:hint="eastAsia"/>
          <w:szCs w:val="20"/>
          <w:lang w:eastAsia="zh-CN"/>
        </w:rPr>
        <w:t xml:space="preserve"> </w:t>
      </w:r>
      <w:r w:rsidR="00AB48B2">
        <w:rPr>
          <w:rFonts w:eastAsia="宋体" w:hint="eastAsia"/>
          <w:szCs w:val="20"/>
          <w:lang w:eastAsia="zh-CN"/>
        </w:rPr>
        <w:t>+</w:t>
      </w:r>
      <w:r>
        <w:rPr>
          <w:rFonts w:eastAsia="宋体" w:hint="eastAsia"/>
          <w:szCs w:val="20"/>
          <w:lang w:eastAsia="zh-CN"/>
        </w:rPr>
        <w:t xml:space="preserve">62*20(maximum size of </w:t>
      </w:r>
      <w:proofErr w:type="spellStart"/>
      <w:r>
        <w:rPr>
          <w:rFonts w:eastAsia="宋体"/>
          <w:szCs w:val="20"/>
          <w:lang w:eastAsia="zh-CN"/>
        </w:rPr>
        <w:t>BarringPerAC</w:t>
      </w:r>
      <w:proofErr w:type="spellEnd"/>
      <w:r>
        <w:rPr>
          <w:rFonts w:eastAsia="宋体" w:hint="eastAsia"/>
          <w:szCs w:val="20"/>
          <w:lang w:eastAsia="zh-CN"/>
        </w:rPr>
        <w:t>)=12</w:t>
      </w:r>
      <w:r w:rsidR="00387C84">
        <w:rPr>
          <w:rFonts w:eastAsia="宋体" w:hint="eastAsia"/>
          <w:szCs w:val="20"/>
          <w:lang w:eastAsia="zh-CN"/>
        </w:rPr>
        <w:t>50</w:t>
      </w:r>
      <w:r>
        <w:rPr>
          <w:rFonts w:eastAsia="宋体" w:hint="eastAsia"/>
          <w:szCs w:val="20"/>
          <w:lang w:eastAsia="zh-CN"/>
        </w:rPr>
        <w:t>;</w:t>
      </w:r>
    </w:p>
    <w:p w:rsidR="00B2508A" w:rsidRDefault="006D469C">
      <w:pPr>
        <w:overflowPunct w:val="0"/>
        <w:autoSpaceDE w:val="0"/>
        <w:autoSpaceDN w:val="0"/>
        <w:adjustRightInd w:val="0"/>
        <w:spacing w:after="120"/>
        <w:jc w:val="both"/>
        <w:textAlignment w:val="baseline"/>
        <w:rPr>
          <w:rFonts w:eastAsia="宋体"/>
          <w:szCs w:val="20"/>
          <w:lang w:eastAsia="zh-CN"/>
        </w:rPr>
      </w:pPr>
      <w:r>
        <w:rPr>
          <w:rFonts w:eastAsia="宋体" w:hint="eastAsia"/>
          <w:szCs w:val="20"/>
          <w:lang w:eastAsia="zh-CN"/>
        </w:rPr>
        <w:t>The maximum size of Alt1 = 12*12</w:t>
      </w:r>
      <w:r w:rsidR="00387C84">
        <w:rPr>
          <w:rFonts w:eastAsia="宋体" w:hint="eastAsia"/>
          <w:szCs w:val="20"/>
          <w:lang w:eastAsia="zh-CN"/>
        </w:rPr>
        <w:t>50</w:t>
      </w:r>
      <w:r>
        <w:rPr>
          <w:rFonts w:eastAsia="宋体" w:hint="eastAsia"/>
          <w:szCs w:val="20"/>
          <w:lang w:eastAsia="zh-CN"/>
        </w:rPr>
        <w:t>(</w:t>
      </w:r>
      <w:r>
        <w:rPr>
          <w:rFonts w:eastAsia="宋体"/>
          <w:szCs w:val="20"/>
          <w:lang w:eastAsia="zh-CN"/>
        </w:rPr>
        <w:t>T</w:t>
      </w:r>
      <w:r>
        <w:rPr>
          <w:rFonts w:eastAsia="宋体" w:hint="eastAsia"/>
          <w:szCs w:val="20"/>
          <w:lang w:eastAsia="zh-CN"/>
        </w:rPr>
        <w:t>he maximum size of</w:t>
      </w:r>
      <w:r>
        <w:rPr>
          <w:rFonts w:eastAsia="宋体"/>
          <w:szCs w:val="20"/>
          <w:lang w:eastAsia="zh-CN"/>
        </w:rPr>
        <w:t xml:space="preserve"> AC-</w:t>
      </w:r>
      <w:proofErr w:type="spellStart"/>
      <w:r>
        <w:rPr>
          <w:rFonts w:eastAsia="宋体"/>
          <w:szCs w:val="20"/>
          <w:lang w:eastAsia="zh-CN"/>
        </w:rPr>
        <w:t>BarringPerPLMN</w:t>
      </w:r>
      <w:proofErr w:type="spellEnd"/>
      <w:proofErr w:type="gramStart"/>
      <w:r>
        <w:rPr>
          <w:rFonts w:eastAsia="宋体" w:hint="eastAsia"/>
          <w:szCs w:val="20"/>
          <w:lang w:eastAsia="zh-CN"/>
        </w:rPr>
        <w:t>)</w:t>
      </w:r>
      <w:r w:rsidR="00AB48B2">
        <w:rPr>
          <w:rFonts w:eastAsia="宋体" w:hint="eastAsia"/>
          <w:szCs w:val="20"/>
          <w:lang w:eastAsia="zh-CN"/>
        </w:rPr>
        <w:t>+</w:t>
      </w:r>
      <w:proofErr w:type="gramEnd"/>
      <w:r w:rsidR="00AB48B2">
        <w:rPr>
          <w:rFonts w:eastAsia="宋体" w:hint="eastAsia"/>
          <w:szCs w:val="20"/>
          <w:lang w:eastAsia="zh-CN"/>
        </w:rPr>
        <w:t>4</w:t>
      </w:r>
      <w:r>
        <w:rPr>
          <w:rFonts w:eastAsia="宋体" w:hint="eastAsia"/>
          <w:szCs w:val="20"/>
          <w:lang w:eastAsia="zh-CN"/>
        </w:rPr>
        <w:t>=</w:t>
      </w:r>
      <w:r w:rsidR="00AB48B2">
        <w:rPr>
          <w:rFonts w:eastAsia="宋体" w:hint="eastAsia"/>
          <w:szCs w:val="20"/>
          <w:highlight w:val="yellow"/>
          <w:lang w:eastAsia="zh-CN"/>
        </w:rPr>
        <w:t>1</w:t>
      </w:r>
      <w:r w:rsidR="00F2687B" w:rsidRPr="00F2687B">
        <w:rPr>
          <w:rFonts w:eastAsia="宋体"/>
          <w:szCs w:val="20"/>
          <w:highlight w:val="yellow"/>
          <w:lang w:eastAsia="zh-CN"/>
        </w:rPr>
        <w:t>5004.</w:t>
      </w:r>
    </w:p>
    <w:p w:rsidR="00B2508A" w:rsidRPr="00387C84" w:rsidRDefault="00B2508A">
      <w:pPr>
        <w:overflowPunct w:val="0"/>
        <w:autoSpaceDE w:val="0"/>
        <w:autoSpaceDN w:val="0"/>
        <w:adjustRightInd w:val="0"/>
        <w:spacing w:after="120"/>
        <w:jc w:val="both"/>
        <w:textAlignment w:val="baseline"/>
        <w:rPr>
          <w:rFonts w:eastAsia="宋体"/>
          <w:szCs w:val="20"/>
          <w:lang w:eastAsia="zh-CN"/>
        </w:rPr>
      </w:pPr>
    </w:p>
    <w:p w:rsidR="00B2508A" w:rsidRDefault="006D469C">
      <w:pPr>
        <w:overflowPunct w:val="0"/>
        <w:autoSpaceDE w:val="0"/>
        <w:autoSpaceDN w:val="0"/>
        <w:adjustRightInd w:val="0"/>
        <w:spacing w:after="120"/>
        <w:jc w:val="both"/>
        <w:textAlignment w:val="baseline"/>
        <w:rPr>
          <w:rFonts w:eastAsia="宋体"/>
          <w:b/>
          <w:szCs w:val="20"/>
          <w:lang w:eastAsia="zh-CN"/>
        </w:rPr>
      </w:pPr>
      <w:r>
        <w:rPr>
          <w:rFonts w:eastAsia="宋体" w:hint="eastAsia"/>
          <w:b/>
          <w:szCs w:val="20"/>
          <w:lang w:eastAsia="zh-CN"/>
        </w:rPr>
        <w:t>2) Alt2: A</w:t>
      </w:r>
      <w:r>
        <w:rPr>
          <w:rFonts w:eastAsia="宋体"/>
          <w:b/>
          <w:szCs w:val="20"/>
          <w:lang w:eastAsia="zh-CN"/>
        </w:rPr>
        <w:t xml:space="preserve"> primary barring configuration</w:t>
      </w:r>
      <w:r>
        <w:rPr>
          <w:rFonts w:eastAsia="宋体" w:hint="eastAsia"/>
          <w:b/>
          <w:szCs w:val="20"/>
          <w:lang w:eastAsia="zh-CN"/>
        </w:rPr>
        <w:t xml:space="preserve"> per PLMN is provided, and other configuration is configured with delta configuration compared with the primary barring configuration.</w:t>
      </w:r>
    </w:p>
    <w:p w:rsidR="00B2508A" w:rsidRDefault="006D469C">
      <w:pPr>
        <w:overflowPunct w:val="0"/>
        <w:autoSpaceDE w:val="0"/>
        <w:autoSpaceDN w:val="0"/>
        <w:adjustRightInd w:val="0"/>
        <w:spacing w:after="120"/>
        <w:jc w:val="both"/>
        <w:textAlignment w:val="baseline"/>
        <w:rPr>
          <w:rFonts w:eastAsiaTheme="minorEastAsia"/>
          <w:lang w:eastAsia="zh-CN"/>
        </w:rPr>
      </w:pPr>
      <w:r>
        <w:rPr>
          <w:rFonts w:eastAsia="宋体" w:hint="eastAsia"/>
          <w:szCs w:val="20"/>
          <w:lang w:eastAsia="zh-CN"/>
        </w:rPr>
        <w:t xml:space="preserve">In [2], </w:t>
      </w:r>
      <w:r>
        <w:rPr>
          <w:rFonts w:eastAsia="宋体"/>
          <w:szCs w:val="20"/>
          <w:lang w:eastAsia="zh-CN"/>
        </w:rPr>
        <w:t>several</w:t>
      </w:r>
      <w:r>
        <w:rPr>
          <w:rFonts w:eastAsia="宋体" w:hint="eastAsia"/>
          <w:szCs w:val="20"/>
          <w:lang w:eastAsia="zh-CN"/>
        </w:rPr>
        <w:t xml:space="preserve"> optimized structures are proposed. In a typical example, </w:t>
      </w:r>
      <w:r>
        <w:t>a single primary barring configuration, using full signaling of barring factor and barring time is provided. Also, for each access category, optionally a secondary barring configuration may be provided, which is used as a modifier / delta configuration.</w:t>
      </w:r>
      <w:r>
        <w:rPr>
          <w:rFonts w:eastAsiaTheme="minorEastAsia" w:hint="eastAsia"/>
          <w:lang w:eastAsia="zh-CN"/>
        </w:rPr>
        <w:t xml:space="preserve"> The example is shown as follows.</w:t>
      </w:r>
    </w:p>
    <w:p w:rsidR="00B2508A" w:rsidRDefault="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alibri" w:hAnsi="Calibri"/>
          <w:sz w:val="16"/>
          <w:szCs w:val="16"/>
        </w:rPr>
      </w:pPr>
    </w:p>
    <w:p w:rsidR="00B2508A" w:rsidRDefault="006D469C">
      <w:pPr>
        <w:pStyle w:val="PL"/>
      </w:pPr>
      <w:r>
        <w:rPr>
          <w:rFonts w:cs="Courier New"/>
          <w:szCs w:val="16"/>
          <w:lang w:val="en-US"/>
        </w:rPr>
        <w:t>UAC-</w:t>
      </w:r>
      <w:proofErr w:type="spellStart"/>
      <w:r>
        <w:rPr>
          <w:rFonts w:cs="Courier New"/>
          <w:szCs w:val="16"/>
          <w:lang w:val="en-US"/>
        </w:rPr>
        <w:t>BarringPerPLMN</w:t>
      </w:r>
      <w:proofErr w:type="spellEnd"/>
      <w:r>
        <w:rPr>
          <w:rFonts w:cs="Courier New"/>
          <w:szCs w:val="16"/>
          <w:lang w:val="en-US"/>
        </w:rPr>
        <w:t>-</w:t>
      </w:r>
      <w:proofErr w:type="gramStart"/>
      <w:r>
        <w:rPr>
          <w:rFonts w:cs="Courier New"/>
          <w:szCs w:val="16"/>
          <w:lang w:val="en-US"/>
        </w:rPr>
        <w:t>List</w:t>
      </w:r>
      <w:r>
        <w:t xml:space="preserve"> :</w:t>
      </w:r>
      <w:proofErr w:type="gramEnd"/>
      <w:r>
        <w:t xml:space="preserve">:= </w:t>
      </w:r>
      <w:r>
        <w:tab/>
      </w:r>
      <w:r>
        <w:tab/>
        <w:t xml:space="preserve">SEQUENCE (SIZE (1.. </w:t>
      </w:r>
      <w:proofErr w:type="spellStart"/>
      <w:r>
        <w:t>maxPLMN</w:t>
      </w:r>
      <w:proofErr w:type="spellEnd"/>
      <w:r>
        <w:t>)) OF UAC-</w:t>
      </w:r>
      <w:proofErr w:type="spellStart"/>
      <w:r>
        <w:t>BarringPerPLMN</w:t>
      </w:r>
      <w:proofErr w:type="spellEnd"/>
    </w:p>
    <w:p w:rsidR="00B2508A" w:rsidRDefault="00B2508A">
      <w:pPr>
        <w:pStyle w:val="PL"/>
      </w:pP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UAC-</w:t>
      </w:r>
      <w:proofErr w:type="spellStart"/>
      <w:proofErr w:type="gramStart"/>
      <w:r>
        <w:rPr>
          <w:rFonts w:ascii="Courier New" w:hAnsi="Courier New" w:cs="Courier New"/>
          <w:sz w:val="16"/>
          <w:szCs w:val="16"/>
        </w:rPr>
        <w:t>BarringPerPLMN</w:t>
      </w:r>
      <w:proofErr w:type="spellEnd"/>
      <w:r>
        <w:rPr>
          <w:rFonts w:ascii="Courier New" w:hAnsi="Courier New" w:cs="Courier New"/>
          <w:sz w:val="16"/>
          <w:szCs w:val="16"/>
        </w:rPr>
        <w:t xml:space="preserve"> :</w:t>
      </w:r>
      <w:proofErr w:type="gramEnd"/>
      <w:r>
        <w:rPr>
          <w:rFonts w:ascii="Courier New" w:hAnsi="Courier New" w:cs="Courier New"/>
          <w:sz w:val="16"/>
          <w:szCs w:val="16"/>
        </w:rPr>
        <w:t>:=</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SEQUENCE {</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ab/>
      </w:r>
      <w:proofErr w:type="spellStart"/>
      <w:proofErr w:type="gramStart"/>
      <w:r>
        <w:rPr>
          <w:rFonts w:ascii="Courier New" w:hAnsi="Courier New" w:cs="Courier New"/>
          <w:sz w:val="16"/>
          <w:szCs w:val="16"/>
        </w:rPr>
        <w:t>primaryBarringConfig</w:t>
      </w:r>
      <w:proofErr w:type="spellEnd"/>
      <w:proofErr w:type="gram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UAC-</w:t>
      </w:r>
      <w:proofErr w:type="spellStart"/>
      <w:r>
        <w:rPr>
          <w:rFonts w:ascii="Courier New" w:hAnsi="Courier New" w:cs="Courier New"/>
          <w:sz w:val="16"/>
          <w:szCs w:val="16"/>
        </w:rPr>
        <w:t>PrimaryBarringConfig</w:t>
      </w:r>
      <w:proofErr w:type="spellEnd"/>
      <w:r>
        <w:rPr>
          <w:rFonts w:ascii="Courier New" w:hAnsi="Courier New" w:cs="Courier New"/>
          <w:sz w:val="16"/>
          <w:szCs w:val="16"/>
        </w:rPr>
        <w:t>,</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ab/>
      </w:r>
      <w:proofErr w:type="spellStart"/>
      <w:proofErr w:type="gramStart"/>
      <w:r>
        <w:rPr>
          <w:rFonts w:ascii="Courier New" w:hAnsi="Courier New" w:cs="Courier New"/>
          <w:sz w:val="16"/>
          <w:szCs w:val="16"/>
        </w:rPr>
        <w:t>secondaryBarringConfigList</w:t>
      </w:r>
      <w:proofErr w:type="spellEnd"/>
      <w:proofErr w:type="gram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UAC-</w:t>
      </w:r>
      <w:proofErr w:type="spellStart"/>
      <w:r>
        <w:rPr>
          <w:rFonts w:ascii="Courier New" w:hAnsi="Courier New" w:cs="Courier New"/>
          <w:sz w:val="16"/>
          <w:szCs w:val="16"/>
        </w:rPr>
        <w:t>SecondaryBarringConfigList</w:t>
      </w:r>
      <w:proofErr w:type="spellEnd"/>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w:t>
      </w:r>
    </w:p>
    <w:p w:rsidR="00B2508A" w:rsidRDefault="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UAC-</w:t>
      </w:r>
      <w:proofErr w:type="spellStart"/>
      <w:proofErr w:type="gramStart"/>
      <w:r>
        <w:rPr>
          <w:rFonts w:ascii="Courier New" w:hAnsi="Courier New" w:cs="Courier New"/>
          <w:sz w:val="16"/>
          <w:szCs w:val="16"/>
        </w:rPr>
        <w:t>PrimaryBarringConfig</w:t>
      </w:r>
      <w:proofErr w:type="spellEnd"/>
      <w:r>
        <w:rPr>
          <w:rFonts w:ascii="Courier New" w:hAnsi="Courier New" w:cs="Courier New"/>
          <w:sz w:val="16"/>
          <w:szCs w:val="16"/>
        </w:rPr>
        <w:t xml:space="preserve"> :</w:t>
      </w:r>
      <w:proofErr w:type="gramEnd"/>
      <w:r>
        <w:rPr>
          <w:rFonts w:ascii="Courier New" w:hAnsi="Courier New" w:cs="Courier New"/>
          <w:sz w:val="16"/>
          <w:szCs w:val="16"/>
        </w:rPr>
        <w:t>:=</w:t>
      </w:r>
      <w:r>
        <w:rPr>
          <w:rFonts w:ascii="Courier New" w:hAnsi="Courier New" w:cs="Courier New"/>
          <w:sz w:val="16"/>
          <w:szCs w:val="16"/>
        </w:rPr>
        <w:tab/>
      </w:r>
      <w:r>
        <w:rPr>
          <w:rFonts w:ascii="Courier New" w:hAnsi="Courier New" w:cs="Courier New"/>
          <w:sz w:val="16"/>
          <w:szCs w:val="16"/>
        </w:rPr>
        <w:tab/>
        <w:t>SEQUENCE {</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ab/>
      </w:r>
      <w:proofErr w:type="spellStart"/>
      <w:proofErr w:type="gramStart"/>
      <w:r>
        <w:rPr>
          <w:rFonts w:ascii="Courier New" w:hAnsi="Courier New" w:cs="Courier New"/>
          <w:sz w:val="16"/>
          <w:szCs w:val="16"/>
        </w:rPr>
        <w:t>primaryBarringFactor</w:t>
      </w:r>
      <w:proofErr w:type="spellEnd"/>
      <w:proofErr w:type="gram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ENUMERATED {</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p00, p05, p10, p15, p20, p25, p30, p40,</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p50, p60, p70, p75, p80, p85, p90, p95},</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ab/>
      </w:r>
      <w:proofErr w:type="spellStart"/>
      <w:proofErr w:type="gramStart"/>
      <w:r>
        <w:rPr>
          <w:rFonts w:ascii="Courier New" w:hAnsi="Courier New" w:cs="Courier New"/>
          <w:sz w:val="16"/>
          <w:szCs w:val="16"/>
        </w:rPr>
        <w:t>primaryBarringTime</w:t>
      </w:r>
      <w:proofErr w:type="spellEnd"/>
      <w:proofErr w:type="gram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 xml:space="preserve">    </w:t>
      </w:r>
      <w:r>
        <w:rPr>
          <w:rFonts w:ascii="Courier New" w:hAnsi="Courier New" w:cs="Courier New"/>
          <w:sz w:val="16"/>
          <w:szCs w:val="16"/>
        </w:rPr>
        <w:tab/>
        <w:t>ENUMERATED {s4, s8, s16, s32, s64, s128, s256, s512},</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ab/>
      </w:r>
      <w:proofErr w:type="spellStart"/>
      <w:proofErr w:type="gramStart"/>
      <w:r>
        <w:rPr>
          <w:rFonts w:ascii="Courier New" w:hAnsi="Courier New" w:cs="Courier New"/>
          <w:sz w:val="16"/>
          <w:szCs w:val="16"/>
        </w:rPr>
        <w:t>barringOverrideAccessIdentities</w:t>
      </w:r>
      <w:proofErr w:type="spellEnd"/>
      <w:proofErr w:type="gramEnd"/>
      <w:r>
        <w:rPr>
          <w:rFonts w:ascii="Courier New" w:hAnsi="Courier New" w:cs="Courier New"/>
          <w:sz w:val="16"/>
          <w:szCs w:val="16"/>
        </w:rPr>
        <w:tab/>
      </w:r>
      <w:r>
        <w:rPr>
          <w:rFonts w:ascii="Courier New" w:hAnsi="Courier New" w:cs="Courier New"/>
          <w:sz w:val="16"/>
          <w:szCs w:val="16"/>
        </w:rPr>
        <w:tab/>
        <w:t>BIT STRING (SIZE (</w:t>
      </w:r>
      <w:r>
        <w:rPr>
          <w:rFonts w:ascii="Courier New" w:eastAsiaTheme="minorEastAsia" w:hAnsi="Courier New" w:cs="Courier New" w:hint="eastAsia"/>
          <w:sz w:val="16"/>
          <w:szCs w:val="16"/>
          <w:lang w:eastAsia="zh-CN"/>
        </w:rPr>
        <w:t>7</w:t>
      </w:r>
      <w:r>
        <w:rPr>
          <w:rFonts w:ascii="Courier New" w:hAnsi="Courier New" w:cs="Courier New"/>
          <w:sz w:val="16"/>
          <w:szCs w:val="16"/>
        </w:rPr>
        <w:t>))</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w:t>
      </w:r>
    </w:p>
    <w:p w:rsidR="00B2508A" w:rsidRDefault="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UAC-</w:t>
      </w:r>
      <w:proofErr w:type="spellStart"/>
      <w:proofErr w:type="gramStart"/>
      <w:r>
        <w:rPr>
          <w:rFonts w:ascii="Courier New" w:hAnsi="Courier New" w:cs="Courier New"/>
          <w:sz w:val="16"/>
          <w:szCs w:val="16"/>
        </w:rPr>
        <w:t>SecondaryBarringConfigList</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w:t>
      </w:r>
      <w:r>
        <w:rPr>
          <w:rFonts w:ascii="Courier New" w:hAnsi="Courier New" w:cs="Courier New"/>
          <w:sz w:val="16"/>
          <w:szCs w:val="16"/>
        </w:rPr>
        <w:tab/>
        <w:t>SEQUENCE (SIZE (0..maxAccessCat)) OF</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UAC-</w:t>
      </w:r>
      <w:proofErr w:type="spellStart"/>
      <w:r>
        <w:rPr>
          <w:rFonts w:ascii="Courier New" w:hAnsi="Courier New" w:cs="Courier New"/>
          <w:sz w:val="16"/>
          <w:szCs w:val="16"/>
        </w:rPr>
        <w:t>SecondaryBarringPerAccessCategory</w:t>
      </w:r>
      <w:proofErr w:type="spellEnd"/>
    </w:p>
    <w:p w:rsidR="00B2508A" w:rsidRDefault="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UAC-</w:t>
      </w:r>
      <w:proofErr w:type="spellStart"/>
      <w:proofErr w:type="gramStart"/>
      <w:r>
        <w:rPr>
          <w:rFonts w:ascii="Courier New" w:hAnsi="Courier New" w:cs="Courier New"/>
          <w:sz w:val="16"/>
          <w:szCs w:val="16"/>
        </w:rPr>
        <w:t>SecondaryBarringPerAccessCategory</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w:t>
      </w:r>
      <w:r>
        <w:rPr>
          <w:rFonts w:ascii="Courier New" w:hAnsi="Courier New" w:cs="Courier New"/>
          <w:sz w:val="16"/>
          <w:szCs w:val="16"/>
        </w:rPr>
        <w:tab/>
        <w:t>SEQUENCE {</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ab/>
      </w:r>
      <w:proofErr w:type="spellStart"/>
      <w:proofErr w:type="gramStart"/>
      <w:r>
        <w:rPr>
          <w:rFonts w:ascii="Courier New" w:hAnsi="Courier New" w:cs="Courier New"/>
          <w:sz w:val="16"/>
          <w:szCs w:val="16"/>
        </w:rPr>
        <w:t>accessCategory</w:t>
      </w:r>
      <w:proofErr w:type="spellEnd"/>
      <w:proofErr w:type="gram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INTEGER (0..maxAccessCat),</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ab/>
      </w:r>
      <w:proofErr w:type="spellStart"/>
      <w:proofErr w:type="gramStart"/>
      <w:r>
        <w:rPr>
          <w:rFonts w:ascii="Courier New" w:hAnsi="Courier New" w:cs="Courier New"/>
          <w:sz w:val="16"/>
          <w:szCs w:val="16"/>
        </w:rPr>
        <w:t>secondaryBarringConfig</w:t>
      </w:r>
      <w:proofErr w:type="spellEnd"/>
      <w:proofErr w:type="gram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 xml:space="preserve">SEQUENCE {  </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ab/>
      </w:r>
      <w:proofErr w:type="spellStart"/>
      <w:proofErr w:type="gramStart"/>
      <w:r>
        <w:rPr>
          <w:rFonts w:ascii="Courier New" w:hAnsi="Courier New" w:cs="Courier New"/>
          <w:sz w:val="16"/>
          <w:szCs w:val="16"/>
        </w:rPr>
        <w:t>secondaryBarringFactor</w:t>
      </w:r>
      <w:proofErr w:type="spellEnd"/>
      <w:proofErr w:type="gram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UAC-</w:t>
      </w:r>
      <w:proofErr w:type="spellStart"/>
      <w:r>
        <w:rPr>
          <w:rFonts w:ascii="Courier New" w:hAnsi="Courier New" w:cs="Courier New"/>
          <w:sz w:val="16"/>
          <w:szCs w:val="16"/>
        </w:rPr>
        <w:t>SecondaryBarringFactor</w:t>
      </w:r>
      <w:proofErr w:type="spellEnd"/>
      <w:r>
        <w:rPr>
          <w:rFonts w:ascii="Courier New" w:hAnsi="Courier New" w:cs="Courier New"/>
          <w:sz w:val="16"/>
          <w:szCs w:val="16"/>
        </w:rPr>
        <w:tab/>
        <w:t>OPTIONAL, -- Need OP</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ab/>
      </w:r>
      <w:proofErr w:type="spellStart"/>
      <w:proofErr w:type="gramStart"/>
      <w:r>
        <w:rPr>
          <w:rFonts w:ascii="Courier New" w:hAnsi="Courier New" w:cs="Courier New"/>
          <w:sz w:val="16"/>
          <w:szCs w:val="16"/>
        </w:rPr>
        <w:t>secondaryBarringTime</w:t>
      </w:r>
      <w:proofErr w:type="spellEnd"/>
      <w:proofErr w:type="gram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UAC-</w:t>
      </w:r>
      <w:proofErr w:type="spellStart"/>
      <w:r>
        <w:rPr>
          <w:rFonts w:ascii="Courier New" w:hAnsi="Courier New" w:cs="Courier New"/>
          <w:sz w:val="16"/>
          <w:szCs w:val="16"/>
        </w:rPr>
        <w:t>SecondaryBarringTime</w:t>
      </w:r>
      <w:proofErr w:type="spellEnd"/>
      <w:r>
        <w:rPr>
          <w:rFonts w:ascii="Courier New" w:hAnsi="Courier New" w:cs="Courier New"/>
          <w:sz w:val="16"/>
          <w:szCs w:val="16"/>
        </w:rPr>
        <w:t xml:space="preserve"> </w:t>
      </w:r>
      <w:r>
        <w:rPr>
          <w:rFonts w:ascii="Courier New" w:hAnsi="Courier New" w:cs="Courier New"/>
          <w:sz w:val="16"/>
          <w:szCs w:val="16"/>
        </w:rPr>
        <w:tab/>
        <w:t>OPTIONAL, -- Need OP</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lastRenderedPageBreak/>
        <w:tab/>
      </w:r>
      <w:proofErr w:type="spellStart"/>
      <w:proofErr w:type="gramStart"/>
      <w:r>
        <w:rPr>
          <w:rFonts w:ascii="Courier New" w:hAnsi="Courier New" w:cs="Courier New"/>
          <w:sz w:val="16"/>
          <w:szCs w:val="16"/>
        </w:rPr>
        <w:t>barringOverrideAccessIdentities</w:t>
      </w:r>
      <w:proofErr w:type="spellEnd"/>
      <w:proofErr w:type="gram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BIT STRING (SIZE (</w:t>
      </w:r>
      <w:r>
        <w:rPr>
          <w:rFonts w:ascii="Courier New" w:eastAsiaTheme="minorEastAsia" w:hAnsi="Courier New" w:cs="Courier New" w:hint="eastAsia"/>
          <w:sz w:val="16"/>
          <w:szCs w:val="16"/>
          <w:lang w:eastAsia="zh-CN"/>
        </w:rPr>
        <w:t>7</w:t>
      </w:r>
      <w:r>
        <w:rPr>
          <w:rFonts w:ascii="Courier New" w:hAnsi="Courier New" w:cs="Courier New"/>
          <w:sz w:val="16"/>
          <w:szCs w:val="16"/>
        </w:rPr>
        <w:t xml:space="preserve">)) </w:t>
      </w:r>
      <w:r>
        <w:rPr>
          <w:rFonts w:ascii="Courier New" w:hAnsi="Courier New" w:cs="Courier New"/>
          <w:sz w:val="16"/>
          <w:szCs w:val="16"/>
        </w:rPr>
        <w:tab/>
      </w:r>
      <w:r>
        <w:rPr>
          <w:rFonts w:ascii="Courier New" w:hAnsi="Courier New" w:cs="Courier New"/>
          <w:sz w:val="16"/>
          <w:szCs w:val="16"/>
        </w:rPr>
        <w:tab/>
        <w:t>OPTIONAL -- Need OP</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ab/>
        <w:t xml:space="preserve">} </w:t>
      </w:r>
      <w:r>
        <w:rPr>
          <w:rFonts w:ascii="Courier New" w:hAnsi="Courier New" w:cs="Courier New"/>
          <w:sz w:val="16"/>
          <w:szCs w:val="16"/>
        </w:rPr>
        <w:tab/>
      </w:r>
      <w:r>
        <w:rPr>
          <w:rFonts w:ascii="Courier New" w:hAnsi="Courier New" w:cs="Courier New"/>
          <w:sz w:val="16"/>
          <w:szCs w:val="16"/>
        </w:rPr>
        <w:tab/>
        <w:t>OPTIONAL</w:t>
      </w:r>
      <w:r>
        <w:rPr>
          <w:rFonts w:ascii="Courier New" w:hAnsi="Courier New" w:cs="Courier New"/>
          <w:sz w:val="16"/>
          <w:szCs w:val="16"/>
        </w:rPr>
        <w:tab/>
      </w:r>
      <w:r>
        <w:rPr>
          <w:rFonts w:ascii="Courier New" w:hAnsi="Courier New" w:cs="Courier New"/>
          <w:sz w:val="16"/>
          <w:szCs w:val="16"/>
        </w:rPr>
        <w:tab/>
        <w:t>-- Need OP</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w:t>
      </w:r>
    </w:p>
    <w:p w:rsidR="00B2508A" w:rsidRDefault="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UAC-</w:t>
      </w:r>
      <w:proofErr w:type="spellStart"/>
      <w:r>
        <w:rPr>
          <w:rFonts w:ascii="Courier New" w:hAnsi="Courier New" w:cs="Courier New"/>
          <w:sz w:val="16"/>
          <w:szCs w:val="16"/>
        </w:rPr>
        <w:t>SecondaryBarringFactor</w:t>
      </w:r>
      <w:proofErr w:type="spellEnd"/>
      <w:r>
        <w:rPr>
          <w:rFonts w:ascii="Courier New" w:hAnsi="Courier New" w:cs="Courier New"/>
          <w:sz w:val="16"/>
          <w:szCs w:val="16"/>
        </w:rPr>
        <w:tab/>
      </w:r>
      <w:proofErr w:type="gramStart"/>
      <w:r>
        <w:rPr>
          <w:rFonts w:ascii="Courier New" w:hAnsi="Courier New" w:cs="Courier New"/>
          <w:sz w:val="16"/>
          <w:szCs w:val="16"/>
        </w:rPr>
        <w:tab/>
      </w:r>
      <w:r>
        <w:rPr>
          <w:rFonts w:ascii="Courier New" w:hAnsi="Courier New" w:cs="Courier New"/>
          <w:sz w:val="16"/>
          <w:szCs w:val="16"/>
        </w:rPr>
        <w:tab/>
        <w:t>::</w:t>
      </w:r>
      <w:proofErr w:type="gramEnd"/>
      <w:r>
        <w:rPr>
          <w:rFonts w:ascii="Courier New" w:hAnsi="Courier New" w:cs="Courier New"/>
          <w:sz w:val="16"/>
          <w:szCs w:val="16"/>
        </w:rPr>
        <w:t>=</w:t>
      </w:r>
      <w:r>
        <w:rPr>
          <w:rFonts w:ascii="Courier New" w:hAnsi="Courier New" w:cs="Courier New"/>
          <w:sz w:val="16"/>
          <w:szCs w:val="16"/>
        </w:rPr>
        <w:tab/>
        <w:t>CHOICE {</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proofErr w:type="gramStart"/>
      <w:r>
        <w:rPr>
          <w:rFonts w:ascii="Courier New" w:hAnsi="Courier New" w:cs="Courier New"/>
          <w:sz w:val="16"/>
          <w:szCs w:val="16"/>
        </w:rPr>
        <w:t>secondaryBarringFactor1</w:t>
      </w:r>
      <w:proofErr w:type="gramEnd"/>
      <w:r>
        <w:rPr>
          <w:rFonts w:ascii="Courier New" w:hAnsi="Courier New" w:cs="Courier New"/>
          <w:sz w:val="16"/>
          <w:szCs w:val="16"/>
        </w:rPr>
        <w:t xml:space="preserve"> </w:t>
      </w:r>
      <w:r>
        <w:rPr>
          <w:rFonts w:ascii="Courier New" w:hAnsi="Courier New" w:cs="Courier New"/>
          <w:sz w:val="16"/>
          <w:szCs w:val="16"/>
        </w:rPr>
        <w:tab/>
      </w:r>
      <w:r>
        <w:rPr>
          <w:rFonts w:ascii="Courier New" w:hAnsi="Courier New" w:cs="Courier New"/>
          <w:sz w:val="16"/>
          <w:szCs w:val="16"/>
        </w:rPr>
        <w:tab/>
        <w:t>BOOLEAN,</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proofErr w:type="gramStart"/>
      <w:r>
        <w:rPr>
          <w:rFonts w:ascii="Courier New" w:hAnsi="Courier New" w:cs="Courier New"/>
          <w:sz w:val="16"/>
          <w:szCs w:val="16"/>
        </w:rPr>
        <w:t>secondaryBarringFactor2</w:t>
      </w:r>
      <w:proofErr w:type="gramEnd"/>
      <w:r>
        <w:rPr>
          <w:rFonts w:ascii="Courier New" w:hAnsi="Courier New" w:cs="Courier New"/>
          <w:sz w:val="16"/>
          <w:szCs w:val="16"/>
        </w:rPr>
        <w:t xml:space="preserve"> </w:t>
      </w:r>
      <w:r>
        <w:rPr>
          <w:rFonts w:ascii="Courier New" w:hAnsi="Courier New" w:cs="Courier New"/>
          <w:sz w:val="16"/>
          <w:szCs w:val="16"/>
        </w:rPr>
        <w:tab/>
      </w:r>
      <w:r>
        <w:rPr>
          <w:rFonts w:ascii="Courier New" w:hAnsi="Courier New" w:cs="Courier New"/>
          <w:sz w:val="16"/>
          <w:szCs w:val="16"/>
        </w:rPr>
        <w:tab/>
        <w:t>ENUMERATED {p-30, p-20, p-10, p+10, p+20, p+30},</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proofErr w:type="gramStart"/>
      <w:r>
        <w:rPr>
          <w:rFonts w:ascii="Courier New" w:hAnsi="Courier New" w:cs="Courier New"/>
          <w:sz w:val="16"/>
          <w:szCs w:val="16"/>
        </w:rPr>
        <w:t>secondaryBarringFactor3</w:t>
      </w:r>
      <w:proofErr w:type="gram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ENUMERATED {o-16, o-6, o-4, o-2, o+2, o+4, o+6, o+16}</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w:t>
      </w:r>
    </w:p>
    <w:p w:rsidR="00B2508A" w:rsidRDefault="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UAC-</w:t>
      </w:r>
      <w:proofErr w:type="spellStart"/>
      <w:r>
        <w:rPr>
          <w:rFonts w:ascii="Courier New" w:hAnsi="Courier New" w:cs="Courier New"/>
          <w:sz w:val="16"/>
          <w:szCs w:val="16"/>
        </w:rPr>
        <w:t>SecondaryBarringTime</w:t>
      </w:r>
      <w:proofErr w:type="spellEnd"/>
      <w:r>
        <w:rPr>
          <w:rFonts w:ascii="Courier New" w:hAnsi="Courier New" w:cs="Courier New"/>
          <w:sz w:val="16"/>
          <w:szCs w:val="16"/>
        </w:rPr>
        <w:tab/>
      </w:r>
      <w:proofErr w:type="gramStart"/>
      <w:r>
        <w:rPr>
          <w:rFonts w:ascii="Courier New" w:hAnsi="Courier New" w:cs="Courier New"/>
          <w:sz w:val="16"/>
          <w:szCs w:val="16"/>
        </w:rPr>
        <w:tab/>
      </w:r>
      <w:r>
        <w:rPr>
          <w:rFonts w:ascii="Courier New" w:hAnsi="Courier New" w:cs="Courier New"/>
          <w:sz w:val="16"/>
          <w:szCs w:val="16"/>
        </w:rPr>
        <w:tab/>
        <w:t>::</w:t>
      </w:r>
      <w:proofErr w:type="gramEnd"/>
      <w:r>
        <w:rPr>
          <w:rFonts w:ascii="Courier New" w:hAnsi="Courier New" w:cs="Courier New"/>
          <w:sz w:val="16"/>
          <w:szCs w:val="16"/>
        </w:rPr>
        <w:t>= CHOICE {</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proofErr w:type="gramStart"/>
      <w:r>
        <w:rPr>
          <w:rFonts w:ascii="Courier New" w:hAnsi="Courier New" w:cs="Courier New"/>
          <w:sz w:val="16"/>
          <w:szCs w:val="16"/>
        </w:rPr>
        <w:t>secondaryBarringTime1</w:t>
      </w:r>
      <w:proofErr w:type="gram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 xml:space="preserve">BOOLEAN, </w:t>
      </w:r>
      <w:r>
        <w:rPr>
          <w:rFonts w:ascii="Courier New" w:hAnsi="Courier New" w:cs="Courier New"/>
          <w:sz w:val="16"/>
          <w:szCs w:val="16"/>
        </w:rPr>
        <w:tab/>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proofErr w:type="gramStart"/>
      <w:r>
        <w:rPr>
          <w:rFonts w:ascii="Courier New" w:hAnsi="Courier New" w:cs="Courier New"/>
          <w:sz w:val="16"/>
          <w:szCs w:val="16"/>
        </w:rPr>
        <w:t>secondaryBarringTime2</w:t>
      </w:r>
      <w:proofErr w:type="gram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ENUMERATED {s-128, s-32, s+32, s+128},</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proofErr w:type="gramStart"/>
      <w:r>
        <w:rPr>
          <w:rFonts w:ascii="Courier New" w:hAnsi="Courier New" w:cs="Courier New"/>
          <w:sz w:val="16"/>
          <w:szCs w:val="16"/>
        </w:rPr>
        <w:t>secondaryBarringTime3</w:t>
      </w:r>
      <w:proofErr w:type="gram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ENUMERATED {o-2, o-1, o+1, o+2}</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w:t>
      </w:r>
    </w:p>
    <w:p w:rsidR="00B2508A" w:rsidRDefault="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sz w:val="16"/>
          <w:lang w:eastAsia="zh-CN"/>
        </w:rPr>
      </w:pPr>
    </w:p>
    <w:p w:rsidR="00B2508A" w:rsidRDefault="006D469C">
      <w:pPr>
        <w:overflowPunct w:val="0"/>
        <w:autoSpaceDE w:val="0"/>
        <w:autoSpaceDN w:val="0"/>
        <w:adjustRightInd w:val="0"/>
        <w:spacing w:after="120"/>
        <w:jc w:val="both"/>
        <w:textAlignment w:val="baseline"/>
        <w:rPr>
          <w:rFonts w:eastAsia="宋体"/>
          <w:szCs w:val="20"/>
          <w:lang w:eastAsia="zh-CN"/>
        </w:rPr>
      </w:pPr>
      <w:r>
        <w:rPr>
          <w:rFonts w:eastAsia="宋体"/>
          <w:szCs w:val="20"/>
          <w:lang w:eastAsia="zh-CN"/>
        </w:rPr>
        <w:t>T</w:t>
      </w:r>
      <w:r>
        <w:rPr>
          <w:rFonts w:eastAsia="宋体" w:hint="eastAsia"/>
          <w:szCs w:val="20"/>
          <w:lang w:eastAsia="zh-CN"/>
        </w:rPr>
        <w:t xml:space="preserve">he maximum size of </w:t>
      </w:r>
      <w:r>
        <w:rPr>
          <w:rFonts w:eastAsia="宋体"/>
          <w:szCs w:val="20"/>
          <w:lang w:eastAsia="zh-CN"/>
        </w:rPr>
        <w:t>UAC-</w:t>
      </w:r>
      <w:proofErr w:type="spellStart"/>
      <w:r>
        <w:rPr>
          <w:rFonts w:eastAsia="宋体"/>
          <w:szCs w:val="20"/>
          <w:lang w:eastAsia="zh-CN"/>
        </w:rPr>
        <w:t>PrimaryBarringConfig</w:t>
      </w:r>
      <w:proofErr w:type="spellEnd"/>
      <w:r>
        <w:rPr>
          <w:rFonts w:eastAsia="宋体" w:hint="eastAsia"/>
          <w:szCs w:val="20"/>
          <w:lang w:eastAsia="zh-CN"/>
        </w:rPr>
        <w:t xml:space="preserve"> = 4+3+7 =14;</w:t>
      </w:r>
    </w:p>
    <w:p w:rsidR="00B2508A" w:rsidRDefault="006D469C">
      <w:pPr>
        <w:overflowPunct w:val="0"/>
        <w:autoSpaceDE w:val="0"/>
        <w:autoSpaceDN w:val="0"/>
        <w:adjustRightInd w:val="0"/>
        <w:spacing w:after="120"/>
        <w:jc w:val="both"/>
        <w:textAlignment w:val="baseline"/>
        <w:rPr>
          <w:rFonts w:eastAsia="宋体"/>
          <w:szCs w:val="20"/>
          <w:lang w:eastAsia="zh-CN"/>
        </w:rPr>
      </w:pPr>
      <w:r>
        <w:rPr>
          <w:rFonts w:eastAsia="宋体"/>
          <w:szCs w:val="20"/>
          <w:lang w:eastAsia="zh-CN"/>
        </w:rPr>
        <w:t>T</w:t>
      </w:r>
      <w:r>
        <w:rPr>
          <w:rFonts w:eastAsia="宋体" w:hint="eastAsia"/>
          <w:szCs w:val="20"/>
          <w:lang w:eastAsia="zh-CN"/>
        </w:rPr>
        <w:t>he maximum size of</w:t>
      </w:r>
      <w:r>
        <w:rPr>
          <w:rFonts w:eastAsia="宋体"/>
          <w:szCs w:val="20"/>
          <w:lang w:eastAsia="zh-CN"/>
        </w:rPr>
        <w:t xml:space="preserve"> UAC-</w:t>
      </w:r>
      <w:proofErr w:type="spellStart"/>
      <w:r>
        <w:rPr>
          <w:rFonts w:eastAsia="宋体"/>
          <w:szCs w:val="20"/>
          <w:lang w:eastAsia="zh-CN"/>
        </w:rPr>
        <w:t>SecondaryBarringFactor</w:t>
      </w:r>
      <w:proofErr w:type="spellEnd"/>
      <w:r>
        <w:rPr>
          <w:rFonts w:eastAsia="宋体" w:hint="eastAsia"/>
          <w:szCs w:val="20"/>
          <w:lang w:eastAsia="zh-CN"/>
        </w:rPr>
        <w:t xml:space="preserve"> = 3+2 =5</w:t>
      </w:r>
      <w:r>
        <w:rPr>
          <w:rFonts w:eastAsia="宋体" w:hint="eastAsia"/>
          <w:szCs w:val="20"/>
          <w:lang w:eastAsia="zh-CN"/>
        </w:rPr>
        <w:t>；</w:t>
      </w:r>
    </w:p>
    <w:p w:rsidR="00B2508A" w:rsidRDefault="006D469C">
      <w:pPr>
        <w:overflowPunct w:val="0"/>
        <w:autoSpaceDE w:val="0"/>
        <w:autoSpaceDN w:val="0"/>
        <w:adjustRightInd w:val="0"/>
        <w:spacing w:after="120"/>
        <w:jc w:val="both"/>
        <w:textAlignment w:val="baseline"/>
        <w:rPr>
          <w:rFonts w:eastAsia="宋体"/>
          <w:szCs w:val="20"/>
          <w:lang w:eastAsia="zh-CN"/>
        </w:rPr>
      </w:pPr>
      <w:r>
        <w:rPr>
          <w:rFonts w:eastAsia="宋体"/>
          <w:szCs w:val="20"/>
          <w:lang w:eastAsia="zh-CN"/>
        </w:rPr>
        <w:t>T</w:t>
      </w:r>
      <w:r>
        <w:rPr>
          <w:rFonts w:eastAsia="宋体" w:hint="eastAsia"/>
          <w:szCs w:val="20"/>
          <w:lang w:eastAsia="zh-CN"/>
        </w:rPr>
        <w:t xml:space="preserve">he maximum size of </w:t>
      </w:r>
      <w:r>
        <w:rPr>
          <w:rFonts w:eastAsia="宋体"/>
          <w:szCs w:val="20"/>
          <w:lang w:eastAsia="zh-CN"/>
        </w:rPr>
        <w:t>UAC-</w:t>
      </w:r>
      <w:proofErr w:type="spellStart"/>
      <w:r>
        <w:rPr>
          <w:rFonts w:eastAsia="宋体"/>
          <w:szCs w:val="20"/>
          <w:lang w:eastAsia="zh-CN"/>
        </w:rPr>
        <w:t>SecondaryBarringTime</w:t>
      </w:r>
      <w:proofErr w:type="spellEnd"/>
      <w:r>
        <w:rPr>
          <w:rFonts w:eastAsia="宋体" w:hint="eastAsia"/>
          <w:szCs w:val="20"/>
          <w:lang w:eastAsia="zh-CN"/>
        </w:rPr>
        <w:t xml:space="preserve"> = 2+2=4</w:t>
      </w:r>
      <w:r>
        <w:rPr>
          <w:rFonts w:eastAsia="宋体" w:hint="eastAsia"/>
          <w:szCs w:val="20"/>
          <w:lang w:eastAsia="zh-CN"/>
        </w:rPr>
        <w:t>；</w:t>
      </w:r>
    </w:p>
    <w:p w:rsidR="00B2508A" w:rsidRDefault="006D469C">
      <w:pPr>
        <w:overflowPunct w:val="0"/>
        <w:autoSpaceDE w:val="0"/>
        <w:autoSpaceDN w:val="0"/>
        <w:adjustRightInd w:val="0"/>
        <w:spacing w:after="120"/>
        <w:jc w:val="both"/>
        <w:textAlignment w:val="baseline"/>
        <w:rPr>
          <w:rFonts w:eastAsiaTheme="minorEastAsia"/>
          <w:lang w:eastAsia="zh-CN"/>
        </w:rPr>
      </w:pPr>
      <w:r>
        <w:rPr>
          <w:rFonts w:eastAsia="宋体"/>
          <w:szCs w:val="20"/>
          <w:lang w:eastAsia="zh-CN"/>
        </w:rPr>
        <w:t>T</w:t>
      </w:r>
      <w:r>
        <w:rPr>
          <w:rFonts w:eastAsia="宋体" w:hint="eastAsia"/>
          <w:szCs w:val="20"/>
          <w:lang w:eastAsia="zh-CN"/>
        </w:rPr>
        <w:t xml:space="preserve">he maximum size of </w:t>
      </w:r>
      <w:r>
        <w:rPr>
          <w:rFonts w:eastAsiaTheme="minorEastAsia"/>
          <w:lang w:eastAsia="zh-CN"/>
        </w:rPr>
        <w:t>UAC-</w:t>
      </w:r>
      <w:proofErr w:type="spellStart"/>
      <w:r>
        <w:rPr>
          <w:rFonts w:eastAsiaTheme="minorEastAsia"/>
          <w:lang w:eastAsia="zh-CN"/>
        </w:rPr>
        <w:t>SecondaryBarringPerAccessCategory</w:t>
      </w:r>
      <w:proofErr w:type="spellEnd"/>
      <w:r>
        <w:rPr>
          <w:rFonts w:eastAsiaTheme="minorEastAsia" w:hint="eastAsia"/>
          <w:lang w:eastAsia="zh-CN"/>
        </w:rPr>
        <w:t xml:space="preserve"> = </w:t>
      </w:r>
      <w:r w:rsidR="00AB48B2">
        <w:rPr>
          <w:rFonts w:eastAsiaTheme="minorEastAsia" w:hint="eastAsia"/>
          <w:lang w:eastAsia="zh-CN"/>
        </w:rPr>
        <w:t>6</w:t>
      </w:r>
      <w:r>
        <w:rPr>
          <w:rFonts w:eastAsiaTheme="minorEastAsia" w:hint="eastAsia"/>
          <w:lang w:eastAsia="zh-CN"/>
        </w:rPr>
        <w:t>+</w:t>
      </w:r>
      <w:r>
        <w:rPr>
          <w:rFonts w:eastAsiaTheme="minorEastAsia" w:hint="eastAsia"/>
          <w:lang w:eastAsia="zh-CN"/>
        </w:rPr>
        <w:t>（</w:t>
      </w:r>
      <w:r>
        <w:rPr>
          <w:rFonts w:eastAsiaTheme="minorEastAsia" w:hint="eastAsia"/>
          <w:lang w:eastAsia="zh-CN"/>
        </w:rPr>
        <w:t>1+5</w:t>
      </w:r>
      <w:r>
        <w:rPr>
          <w:rFonts w:eastAsiaTheme="minorEastAsia" w:hint="eastAsia"/>
          <w:lang w:eastAsia="zh-CN"/>
        </w:rPr>
        <w:t>）</w:t>
      </w:r>
      <w:r>
        <w:rPr>
          <w:rFonts w:eastAsiaTheme="minorEastAsia" w:hint="eastAsia"/>
          <w:lang w:eastAsia="zh-CN"/>
        </w:rPr>
        <w:t>+</w:t>
      </w:r>
      <w:r>
        <w:rPr>
          <w:rFonts w:eastAsiaTheme="minorEastAsia" w:hint="eastAsia"/>
          <w:lang w:eastAsia="zh-CN"/>
        </w:rPr>
        <w:t>（</w:t>
      </w:r>
      <w:r>
        <w:rPr>
          <w:rFonts w:eastAsiaTheme="minorEastAsia" w:hint="eastAsia"/>
          <w:lang w:eastAsia="zh-CN"/>
        </w:rPr>
        <w:t>1+4</w:t>
      </w:r>
      <w:r>
        <w:rPr>
          <w:rFonts w:eastAsiaTheme="minorEastAsia" w:hint="eastAsia"/>
          <w:lang w:eastAsia="zh-CN"/>
        </w:rPr>
        <w:t>）</w:t>
      </w:r>
      <w:r>
        <w:rPr>
          <w:rFonts w:eastAsiaTheme="minorEastAsia" w:hint="eastAsia"/>
          <w:lang w:eastAsia="zh-CN"/>
        </w:rPr>
        <w:t>+</w:t>
      </w:r>
      <w:r>
        <w:rPr>
          <w:rFonts w:eastAsiaTheme="minorEastAsia" w:hint="eastAsia"/>
          <w:lang w:eastAsia="zh-CN"/>
        </w:rPr>
        <w:t>（</w:t>
      </w:r>
      <w:r>
        <w:rPr>
          <w:rFonts w:eastAsiaTheme="minorEastAsia" w:hint="eastAsia"/>
          <w:lang w:eastAsia="zh-CN"/>
        </w:rPr>
        <w:t>1+7</w:t>
      </w:r>
      <w:r>
        <w:rPr>
          <w:rFonts w:eastAsiaTheme="minorEastAsia" w:hint="eastAsia"/>
          <w:lang w:eastAsia="zh-CN"/>
        </w:rPr>
        <w:t>）</w:t>
      </w:r>
      <w:r w:rsidR="00870067">
        <w:rPr>
          <w:rFonts w:eastAsiaTheme="minorEastAsia" w:hint="eastAsia"/>
          <w:lang w:eastAsia="zh-CN"/>
        </w:rPr>
        <w:t>+1</w:t>
      </w:r>
      <w:r>
        <w:rPr>
          <w:rFonts w:eastAsiaTheme="minorEastAsia" w:hint="eastAsia"/>
          <w:lang w:eastAsia="zh-CN"/>
        </w:rPr>
        <w:t>=</w:t>
      </w:r>
      <w:r w:rsidR="00AB48B2">
        <w:rPr>
          <w:rFonts w:eastAsiaTheme="minorEastAsia" w:hint="eastAsia"/>
          <w:lang w:eastAsia="zh-CN"/>
        </w:rPr>
        <w:t>26</w:t>
      </w:r>
      <w:r>
        <w:rPr>
          <w:rFonts w:eastAsiaTheme="minorEastAsia" w:hint="eastAsia"/>
          <w:lang w:eastAsia="zh-CN"/>
        </w:rPr>
        <w:t>；</w:t>
      </w:r>
    </w:p>
    <w:p w:rsidR="00B2508A" w:rsidRDefault="006D469C">
      <w:pPr>
        <w:overflowPunct w:val="0"/>
        <w:autoSpaceDE w:val="0"/>
        <w:autoSpaceDN w:val="0"/>
        <w:adjustRightInd w:val="0"/>
        <w:spacing w:after="120"/>
        <w:jc w:val="both"/>
        <w:textAlignment w:val="baseline"/>
        <w:rPr>
          <w:rFonts w:eastAsiaTheme="minorEastAsia"/>
          <w:szCs w:val="20"/>
          <w:lang w:eastAsia="zh-CN"/>
        </w:rPr>
      </w:pPr>
      <w:r>
        <w:rPr>
          <w:rFonts w:eastAsia="宋体"/>
          <w:szCs w:val="20"/>
          <w:lang w:eastAsia="zh-CN"/>
        </w:rPr>
        <w:t>T</w:t>
      </w:r>
      <w:r>
        <w:rPr>
          <w:rFonts w:eastAsia="宋体" w:hint="eastAsia"/>
          <w:szCs w:val="20"/>
          <w:lang w:eastAsia="zh-CN"/>
        </w:rPr>
        <w:t xml:space="preserve">he maximum size of </w:t>
      </w:r>
      <w:r>
        <w:rPr>
          <w:rFonts w:eastAsia="宋体"/>
          <w:szCs w:val="20"/>
          <w:lang w:eastAsia="zh-CN"/>
        </w:rPr>
        <w:t>UAC-</w:t>
      </w:r>
      <w:proofErr w:type="spellStart"/>
      <w:r>
        <w:rPr>
          <w:rFonts w:eastAsia="宋体"/>
          <w:szCs w:val="20"/>
          <w:lang w:eastAsia="zh-CN"/>
        </w:rPr>
        <w:t>SecondaryBarringConfigList</w:t>
      </w:r>
      <w:proofErr w:type="spellEnd"/>
      <w:r>
        <w:rPr>
          <w:rFonts w:eastAsia="宋体" w:hint="eastAsia"/>
          <w:szCs w:val="20"/>
          <w:lang w:eastAsia="zh-CN"/>
        </w:rPr>
        <w:t xml:space="preserve"> = 61*</w:t>
      </w:r>
      <w:r w:rsidR="00635103">
        <w:rPr>
          <w:rFonts w:eastAsia="宋体" w:hint="eastAsia"/>
          <w:szCs w:val="20"/>
          <w:lang w:eastAsia="zh-CN"/>
        </w:rPr>
        <w:t xml:space="preserve">26 </w:t>
      </w:r>
      <w:r>
        <w:rPr>
          <w:rFonts w:eastAsia="宋体" w:hint="eastAsia"/>
          <w:szCs w:val="20"/>
          <w:lang w:eastAsia="zh-CN"/>
        </w:rPr>
        <w:t>+ (</w:t>
      </w:r>
      <w:r w:rsidR="00635103">
        <w:rPr>
          <w:rFonts w:eastAsia="宋体" w:hint="eastAsia"/>
          <w:szCs w:val="20"/>
          <w:lang w:eastAsia="zh-CN"/>
        </w:rPr>
        <w:t>6</w:t>
      </w:r>
      <w:r>
        <w:rPr>
          <w:rFonts w:eastAsia="宋体" w:hint="eastAsia"/>
          <w:szCs w:val="20"/>
          <w:lang w:eastAsia="zh-CN"/>
        </w:rPr>
        <w:t xml:space="preserve">+1) = </w:t>
      </w:r>
      <w:r w:rsidR="00635103">
        <w:rPr>
          <w:rFonts w:eastAsia="宋体" w:hint="eastAsia"/>
          <w:szCs w:val="20"/>
          <w:lang w:eastAsia="zh-CN"/>
        </w:rPr>
        <w:t>1593</w:t>
      </w:r>
      <w:r>
        <w:rPr>
          <w:rFonts w:eastAsia="宋体" w:hint="eastAsia"/>
          <w:szCs w:val="20"/>
          <w:lang w:eastAsia="zh-CN"/>
        </w:rPr>
        <w:t>；（</w:t>
      </w:r>
      <w:r>
        <w:rPr>
          <w:rFonts w:eastAsia="宋体" w:hint="eastAsia"/>
          <w:szCs w:val="20"/>
          <w:lang w:eastAsia="zh-CN"/>
        </w:rPr>
        <w:t xml:space="preserve">At least a </w:t>
      </w:r>
      <w:r>
        <w:t>secondary barring configuration</w:t>
      </w:r>
      <w:r>
        <w:rPr>
          <w:rFonts w:eastAsiaTheme="minorEastAsia" w:hint="eastAsia"/>
          <w:lang w:eastAsia="zh-CN"/>
        </w:rPr>
        <w:t xml:space="preserve"> is same as the </w:t>
      </w:r>
      <w:r>
        <w:rPr>
          <w:rFonts w:eastAsia="宋体"/>
          <w:szCs w:val="20"/>
          <w:lang w:eastAsia="zh-CN"/>
        </w:rPr>
        <w:t>primary barring configuration</w:t>
      </w:r>
      <w:r>
        <w:rPr>
          <w:rFonts w:eastAsia="宋体" w:hint="eastAsia"/>
          <w:szCs w:val="20"/>
          <w:lang w:eastAsia="zh-CN"/>
        </w:rPr>
        <w:t>.</w:t>
      </w:r>
      <w:r>
        <w:rPr>
          <w:rFonts w:eastAsia="宋体" w:hint="eastAsia"/>
          <w:szCs w:val="20"/>
          <w:lang w:eastAsia="zh-CN"/>
        </w:rPr>
        <w:t>）</w:t>
      </w:r>
    </w:p>
    <w:p w:rsidR="00B2508A" w:rsidRDefault="006D469C">
      <w:pPr>
        <w:overflowPunct w:val="0"/>
        <w:autoSpaceDE w:val="0"/>
        <w:autoSpaceDN w:val="0"/>
        <w:adjustRightInd w:val="0"/>
        <w:spacing w:after="120"/>
        <w:jc w:val="both"/>
        <w:textAlignment w:val="baseline"/>
        <w:rPr>
          <w:rFonts w:eastAsia="宋体"/>
          <w:szCs w:val="20"/>
          <w:lang w:eastAsia="zh-CN"/>
        </w:rPr>
      </w:pPr>
      <w:r>
        <w:rPr>
          <w:rFonts w:eastAsia="宋体" w:hint="eastAsia"/>
          <w:szCs w:val="20"/>
          <w:lang w:eastAsia="zh-CN"/>
        </w:rPr>
        <w:t>The maximum size of Alt2 = 12*</w:t>
      </w:r>
      <w:r>
        <w:rPr>
          <w:rFonts w:eastAsia="宋体" w:hint="eastAsia"/>
          <w:szCs w:val="20"/>
          <w:lang w:eastAsia="zh-CN"/>
        </w:rPr>
        <w:t>（</w:t>
      </w:r>
      <w:r>
        <w:rPr>
          <w:rFonts w:eastAsia="宋体" w:hint="eastAsia"/>
          <w:szCs w:val="20"/>
          <w:lang w:eastAsia="zh-CN"/>
        </w:rPr>
        <w:t>14 +</w:t>
      </w:r>
      <w:r w:rsidR="00635103">
        <w:rPr>
          <w:rFonts w:eastAsia="宋体" w:hint="eastAsia"/>
          <w:szCs w:val="20"/>
          <w:lang w:eastAsia="zh-CN"/>
        </w:rPr>
        <w:t>1593</w:t>
      </w:r>
      <w:r>
        <w:rPr>
          <w:rFonts w:eastAsia="宋体" w:hint="eastAsia"/>
          <w:szCs w:val="20"/>
          <w:lang w:eastAsia="zh-CN"/>
        </w:rPr>
        <w:t>）</w:t>
      </w:r>
      <w:r w:rsidR="00635103">
        <w:rPr>
          <w:rFonts w:eastAsia="宋体" w:hint="eastAsia"/>
          <w:szCs w:val="20"/>
          <w:lang w:eastAsia="zh-CN"/>
        </w:rPr>
        <w:t>+4</w:t>
      </w:r>
      <w:r>
        <w:rPr>
          <w:rFonts w:eastAsia="宋体" w:hint="eastAsia"/>
          <w:szCs w:val="20"/>
          <w:lang w:eastAsia="zh-CN"/>
        </w:rPr>
        <w:t xml:space="preserve">= </w:t>
      </w:r>
      <w:r w:rsidR="00F2687B" w:rsidRPr="00F2687B">
        <w:rPr>
          <w:rFonts w:eastAsia="宋体"/>
          <w:szCs w:val="20"/>
          <w:highlight w:val="yellow"/>
          <w:lang w:eastAsia="zh-CN"/>
        </w:rPr>
        <w:t>19288</w:t>
      </w:r>
      <w:r>
        <w:rPr>
          <w:rFonts w:eastAsia="宋体" w:hint="eastAsia"/>
          <w:szCs w:val="20"/>
          <w:lang w:eastAsia="zh-CN"/>
        </w:rPr>
        <w:t>;</w:t>
      </w:r>
    </w:p>
    <w:p w:rsidR="00B2508A" w:rsidRDefault="006D469C">
      <w:pPr>
        <w:overflowPunct w:val="0"/>
        <w:autoSpaceDE w:val="0"/>
        <w:autoSpaceDN w:val="0"/>
        <w:adjustRightInd w:val="0"/>
        <w:spacing w:after="120"/>
        <w:jc w:val="both"/>
        <w:textAlignment w:val="baseline"/>
        <w:rPr>
          <w:rFonts w:eastAsia="宋体"/>
          <w:szCs w:val="20"/>
          <w:lang w:eastAsia="zh-CN"/>
        </w:rPr>
      </w:pPr>
      <w:r>
        <w:rPr>
          <w:rFonts w:eastAsia="宋体" w:hint="eastAsia"/>
          <w:szCs w:val="20"/>
          <w:lang w:eastAsia="zh-CN"/>
        </w:rPr>
        <w:t xml:space="preserve">Note: Even we assume that a </w:t>
      </w:r>
      <w:r>
        <w:rPr>
          <w:rFonts w:eastAsiaTheme="minorEastAsia" w:hint="eastAsia"/>
          <w:szCs w:val="20"/>
          <w:lang w:eastAsia="zh-CN"/>
        </w:rPr>
        <w:t>limited size of possible access control configuration sets (e.g. 16) is used,</w:t>
      </w:r>
    </w:p>
    <w:p w:rsidR="00B2508A" w:rsidRDefault="006D469C">
      <w:pPr>
        <w:overflowPunct w:val="0"/>
        <w:autoSpaceDE w:val="0"/>
        <w:autoSpaceDN w:val="0"/>
        <w:adjustRightInd w:val="0"/>
        <w:spacing w:after="120"/>
        <w:jc w:val="both"/>
        <w:textAlignment w:val="baseline"/>
        <w:rPr>
          <w:rFonts w:eastAsia="宋体"/>
          <w:szCs w:val="20"/>
          <w:lang w:eastAsia="zh-CN"/>
        </w:rPr>
      </w:pPr>
      <w:r>
        <w:rPr>
          <w:rFonts w:eastAsia="宋体" w:hint="eastAsia"/>
          <w:szCs w:val="20"/>
          <w:lang w:eastAsia="zh-CN"/>
        </w:rPr>
        <w:t xml:space="preserve">The maximum size of </w:t>
      </w:r>
      <w:r>
        <w:rPr>
          <w:rFonts w:eastAsia="宋体"/>
          <w:szCs w:val="20"/>
          <w:lang w:eastAsia="zh-CN"/>
        </w:rPr>
        <w:t>UAC-</w:t>
      </w:r>
      <w:proofErr w:type="spellStart"/>
      <w:r>
        <w:rPr>
          <w:rFonts w:eastAsia="宋体"/>
          <w:szCs w:val="20"/>
          <w:lang w:eastAsia="zh-CN"/>
        </w:rPr>
        <w:t>SecondaryBarringConfigList</w:t>
      </w:r>
      <w:proofErr w:type="spellEnd"/>
      <w:r>
        <w:rPr>
          <w:rFonts w:eastAsia="宋体" w:hint="eastAsia"/>
          <w:szCs w:val="20"/>
          <w:lang w:eastAsia="zh-CN"/>
        </w:rPr>
        <w:t xml:space="preserve"> = (62-4)*</w:t>
      </w:r>
      <w:r w:rsidR="00635103">
        <w:rPr>
          <w:rFonts w:eastAsia="宋体" w:hint="eastAsia"/>
          <w:szCs w:val="20"/>
          <w:lang w:eastAsia="zh-CN"/>
        </w:rPr>
        <w:t>26</w:t>
      </w:r>
      <w:r>
        <w:rPr>
          <w:rFonts w:eastAsia="宋体" w:hint="eastAsia"/>
          <w:szCs w:val="20"/>
          <w:lang w:eastAsia="zh-CN"/>
        </w:rPr>
        <w:t>+4 * (</w:t>
      </w:r>
      <w:r w:rsidR="00635103">
        <w:rPr>
          <w:rFonts w:eastAsia="宋体" w:hint="eastAsia"/>
          <w:szCs w:val="20"/>
          <w:lang w:eastAsia="zh-CN"/>
        </w:rPr>
        <w:t>6</w:t>
      </w:r>
      <w:r>
        <w:rPr>
          <w:rFonts w:eastAsia="宋体" w:hint="eastAsia"/>
          <w:szCs w:val="20"/>
          <w:lang w:eastAsia="zh-CN"/>
        </w:rPr>
        <w:t xml:space="preserve">+1) = </w:t>
      </w:r>
      <w:r w:rsidR="00635103">
        <w:rPr>
          <w:rFonts w:eastAsia="宋体" w:hint="eastAsia"/>
          <w:szCs w:val="20"/>
          <w:lang w:eastAsia="zh-CN"/>
        </w:rPr>
        <w:t>1536</w:t>
      </w:r>
      <w:r>
        <w:rPr>
          <w:rFonts w:eastAsia="宋体" w:hint="eastAsia"/>
          <w:szCs w:val="20"/>
          <w:lang w:eastAsia="zh-CN"/>
        </w:rPr>
        <w:t xml:space="preserve">;(In the worst case, there is only 4 access categories that barring configuration is </w:t>
      </w:r>
      <w:r>
        <w:rPr>
          <w:rFonts w:eastAsiaTheme="minorEastAsia" w:hint="eastAsia"/>
          <w:lang w:eastAsia="zh-CN"/>
        </w:rPr>
        <w:t xml:space="preserve">same as the </w:t>
      </w:r>
      <w:r>
        <w:rPr>
          <w:rFonts w:eastAsia="宋体"/>
          <w:szCs w:val="20"/>
          <w:lang w:eastAsia="zh-CN"/>
        </w:rPr>
        <w:t>primary barring configuration</w:t>
      </w:r>
      <w:r>
        <w:rPr>
          <w:rFonts w:eastAsia="宋体" w:hint="eastAsia"/>
          <w:szCs w:val="20"/>
          <w:lang w:eastAsia="zh-CN"/>
        </w:rPr>
        <w:t>.</w:t>
      </w:r>
      <w:r>
        <w:rPr>
          <w:rFonts w:eastAsia="宋体" w:hint="eastAsia"/>
          <w:szCs w:val="20"/>
          <w:lang w:eastAsia="zh-CN"/>
        </w:rPr>
        <w:t>）</w:t>
      </w:r>
    </w:p>
    <w:p w:rsidR="00B2508A" w:rsidRDefault="006D469C">
      <w:pPr>
        <w:overflowPunct w:val="0"/>
        <w:autoSpaceDE w:val="0"/>
        <w:autoSpaceDN w:val="0"/>
        <w:adjustRightInd w:val="0"/>
        <w:spacing w:after="120"/>
        <w:jc w:val="both"/>
        <w:textAlignment w:val="baseline"/>
        <w:rPr>
          <w:rFonts w:eastAsia="宋体"/>
          <w:szCs w:val="20"/>
          <w:lang w:eastAsia="zh-CN"/>
        </w:rPr>
      </w:pPr>
      <w:r>
        <w:rPr>
          <w:rFonts w:eastAsia="宋体" w:hint="eastAsia"/>
          <w:szCs w:val="20"/>
          <w:lang w:eastAsia="zh-CN"/>
        </w:rPr>
        <w:t>The optimized maximum size of Alt2 = 12*(14+</w:t>
      </w:r>
      <w:r w:rsidR="00635103">
        <w:rPr>
          <w:rFonts w:eastAsia="宋体" w:hint="eastAsia"/>
          <w:szCs w:val="20"/>
          <w:lang w:eastAsia="zh-CN"/>
        </w:rPr>
        <w:t>1536</w:t>
      </w:r>
      <w:r>
        <w:rPr>
          <w:rFonts w:eastAsia="宋体" w:hint="eastAsia"/>
          <w:szCs w:val="20"/>
          <w:lang w:eastAsia="zh-CN"/>
        </w:rPr>
        <w:t xml:space="preserve">) </w:t>
      </w:r>
      <w:r w:rsidR="00635103">
        <w:rPr>
          <w:rFonts w:eastAsia="宋体" w:hint="eastAsia"/>
          <w:szCs w:val="20"/>
          <w:lang w:eastAsia="zh-CN"/>
        </w:rPr>
        <w:t>+4</w:t>
      </w:r>
      <w:r>
        <w:rPr>
          <w:rFonts w:eastAsia="宋体" w:hint="eastAsia"/>
          <w:szCs w:val="20"/>
          <w:lang w:eastAsia="zh-CN"/>
        </w:rPr>
        <w:t>=</w:t>
      </w:r>
      <w:r w:rsidR="00635103">
        <w:rPr>
          <w:rFonts w:eastAsia="宋体" w:hint="eastAsia"/>
          <w:szCs w:val="20"/>
          <w:highlight w:val="yellow"/>
          <w:lang w:eastAsia="zh-CN"/>
        </w:rPr>
        <w:t>1</w:t>
      </w:r>
      <w:r w:rsidR="00F2687B" w:rsidRPr="00F2687B">
        <w:rPr>
          <w:rFonts w:eastAsia="宋体"/>
          <w:szCs w:val="20"/>
          <w:highlight w:val="yellow"/>
          <w:lang w:eastAsia="zh-CN"/>
        </w:rPr>
        <w:t>8604</w:t>
      </w:r>
      <w:r>
        <w:rPr>
          <w:rFonts w:eastAsia="宋体" w:hint="eastAsia"/>
          <w:szCs w:val="20"/>
          <w:lang w:eastAsia="zh-CN"/>
        </w:rPr>
        <w:t>;</w:t>
      </w:r>
    </w:p>
    <w:p w:rsidR="00B2508A" w:rsidRDefault="00B2508A">
      <w:pPr>
        <w:overflowPunct w:val="0"/>
        <w:autoSpaceDE w:val="0"/>
        <w:autoSpaceDN w:val="0"/>
        <w:adjustRightInd w:val="0"/>
        <w:spacing w:after="120"/>
        <w:jc w:val="both"/>
        <w:textAlignment w:val="baseline"/>
        <w:rPr>
          <w:rFonts w:eastAsiaTheme="minorEastAsia"/>
          <w:lang w:eastAsia="zh-CN"/>
        </w:rPr>
      </w:pPr>
    </w:p>
    <w:p w:rsidR="00B2508A" w:rsidRDefault="006D469C">
      <w:pPr>
        <w:overflowPunct w:val="0"/>
        <w:autoSpaceDE w:val="0"/>
        <w:autoSpaceDN w:val="0"/>
        <w:adjustRightInd w:val="0"/>
        <w:spacing w:after="120"/>
        <w:jc w:val="both"/>
        <w:textAlignment w:val="baseline"/>
        <w:rPr>
          <w:rFonts w:eastAsiaTheme="minorEastAsia"/>
          <w:b/>
          <w:szCs w:val="20"/>
          <w:lang w:eastAsia="zh-CN"/>
        </w:rPr>
      </w:pPr>
      <w:r>
        <w:rPr>
          <w:rFonts w:eastAsiaTheme="minorEastAsia" w:hint="eastAsia"/>
          <w:b/>
          <w:szCs w:val="20"/>
          <w:lang w:eastAsia="zh-CN"/>
        </w:rPr>
        <w:t xml:space="preserve">3) Alt3: </w:t>
      </w:r>
      <w:r w:rsidR="00635103">
        <w:rPr>
          <w:rFonts w:eastAsiaTheme="minorEastAsia" w:hint="eastAsia"/>
          <w:b/>
          <w:szCs w:val="20"/>
          <w:lang w:eastAsia="zh-CN"/>
        </w:rPr>
        <w:t xml:space="preserve">Access </w:t>
      </w:r>
      <w:r>
        <w:rPr>
          <w:rFonts w:eastAsiaTheme="minorEastAsia" w:hint="eastAsia"/>
          <w:b/>
          <w:szCs w:val="20"/>
          <w:lang w:eastAsia="zh-CN"/>
        </w:rPr>
        <w:t>control parameter configuration sets</w:t>
      </w:r>
      <w:r w:rsidR="00D33310">
        <w:rPr>
          <w:rFonts w:eastAsiaTheme="minorEastAsia" w:hint="eastAsia"/>
          <w:b/>
          <w:szCs w:val="20"/>
          <w:lang w:eastAsia="zh-CN"/>
        </w:rPr>
        <w:t xml:space="preserve"> with limited size</w:t>
      </w:r>
      <w:r w:rsidR="00553FDE">
        <w:rPr>
          <w:rFonts w:eastAsiaTheme="minorEastAsia" w:hint="eastAsia"/>
          <w:b/>
          <w:szCs w:val="20"/>
          <w:lang w:eastAsia="zh-CN"/>
        </w:rPr>
        <w:t xml:space="preserve"> are defined</w:t>
      </w:r>
    </w:p>
    <w:p w:rsidR="00B2508A" w:rsidRDefault="006D469C">
      <w:pPr>
        <w:overflowPunct w:val="0"/>
        <w:autoSpaceDE w:val="0"/>
        <w:autoSpaceDN w:val="0"/>
        <w:adjustRightInd w:val="0"/>
        <w:spacing w:after="120"/>
        <w:jc w:val="both"/>
        <w:textAlignment w:val="baseline"/>
        <w:rPr>
          <w:rFonts w:eastAsiaTheme="minorEastAsia"/>
          <w:lang w:eastAsia="zh-CN"/>
        </w:rPr>
      </w:pPr>
      <w:r>
        <w:rPr>
          <w:rFonts w:eastAsiaTheme="minorEastAsia" w:hint="eastAsia"/>
          <w:szCs w:val="20"/>
          <w:lang w:eastAsia="zh-CN"/>
        </w:rPr>
        <w:t xml:space="preserve">For the access control parameter configurations which includes </w:t>
      </w:r>
      <w:r>
        <w:t>barring factor</w:t>
      </w:r>
      <w:r>
        <w:rPr>
          <w:rFonts w:eastAsia="宋体" w:hint="eastAsia"/>
          <w:lang w:eastAsia="zh-CN"/>
        </w:rPr>
        <w:t xml:space="preserve">, </w:t>
      </w:r>
      <w:r>
        <w:t>barring time</w:t>
      </w:r>
      <w:r>
        <w:rPr>
          <w:rFonts w:eastAsia="宋体" w:hint="eastAsia"/>
          <w:lang w:eastAsia="zh-CN"/>
        </w:rPr>
        <w:t xml:space="preserve">, and </w:t>
      </w:r>
      <w:r>
        <w:rPr>
          <w:rFonts w:eastAsiaTheme="minorEastAsia" w:hint="eastAsia"/>
          <w:lang w:eastAsia="zh-CN"/>
        </w:rPr>
        <w:t xml:space="preserve">access identity bitmap, the number of all possible sets is </w:t>
      </w:r>
      <w:r w:rsidR="00387C84">
        <w:rPr>
          <w:rFonts w:eastAsiaTheme="minorEastAsia" w:hint="eastAsia"/>
          <w:lang w:eastAsia="zh-CN"/>
        </w:rPr>
        <w:t>16</w:t>
      </w:r>
      <w:r>
        <w:rPr>
          <w:rFonts w:eastAsiaTheme="minorEastAsia" w:hint="eastAsia"/>
          <w:lang w:eastAsia="zh-CN"/>
        </w:rPr>
        <w:t>*</w:t>
      </w:r>
      <w:r w:rsidR="00387C84">
        <w:rPr>
          <w:rFonts w:eastAsiaTheme="minorEastAsia" w:hint="eastAsia"/>
          <w:lang w:eastAsia="zh-CN"/>
        </w:rPr>
        <w:t>8</w:t>
      </w:r>
      <w:r>
        <w:rPr>
          <w:rFonts w:eastAsiaTheme="minorEastAsia" w:hint="eastAsia"/>
          <w:lang w:eastAsia="zh-CN"/>
        </w:rPr>
        <w:t>*2</w:t>
      </w:r>
      <w:r>
        <w:rPr>
          <w:rFonts w:eastAsiaTheme="minorEastAsia" w:hint="eastAsia"/>
          <w:vertAlign w:val="superscript"/>
          <w:lang w:eastAsia="zh-CN"/>
        </w:rPr>
        <w:t>7</w:t>
      </w:r>
      <w:r>
        <w:rPr>
          <w:rFonts w:hint="eastAsia"/>
          <w:lang w:eastAsia="zh-CN"/>
        </w:rPr>
        <w:t>. However, only limited sets are used in a cell. Hence, s</w:t>
      </w:r>
      <w:r>
        <w:rPr>
          <w:rFonts w:eastAsiaTheme="minorEastAsia" w:hint="eastAsia"/>
          <w:szCs w:val="20"/>
          <w:lang w:eastAsia="zh-CN"/>
        </w:rPr>
        <w:t xml:space="preserve">imilar as the </w:t>
      </w:r>
      <w:r>
        <w:rPr>
          <w:rFonts w:eastAsiaTheme="minorEastAsia"/>
          <w:szCs w:val="20"/>
          <w:lang w:eastAsia="zh-CN"/>
        </w:rPr>
        <w:t>signaling</w:t>
      </w:r>
      <w:r>
        <w:rPr>
          <w:rFonts w:eastAsiaTheme="minorEastAsia" w:hint="eastAsia"/>
          <w:szCs w:val="20"/>
          <w:lang w:eastAsia="zh-CN"/>
        </w:rPr>
        <w:t xml:space="preserve"> optimization of SIB21 for V2X </w:t>
      </w:r>
      <w:proofErr w:type="spellStart"/>
      <w:r>
        <w:rPr>
          <w:rFonts w:eastAsiaTheme="minorEastAsia" w:hint="eastAsia"/>
          <w:szCs w:val="20"/>
          <w:lang w:eastAsia="zh-CN"/>
        </w:rPr>
        <w:t>sidelink</w:t>
      </w:r>
      <w:proofErr w:type="spellEnd"/>
      <w:r>
        <w:rPr>
          <w:rFonts w:eastAsiaTheme="minorEastAsia" w:hint="eastAsia"/>
          <w:szCs w:val="20"/>
          <w:lang w:eastAsia="zh-CN"/>
        </w:rPr>
        <w:t xml:space="preserve"> communication, we could assume that the sets of possible access control parameter configurations</w:t>
      </w:r>
      <w:r>
        <w:rPr>
          <w:rFonts w:eastAsiaTheme="minorEastAsia" w:hint="eastAsia"/>
          <w:lang w:eastAsia="zh-CN"/>
        </w:rPr>
        <w:t xml:space="preserve"> are limited. An example is shown as follows.</w:t>
      </w:r>
    </w:p>
    <w:p w:rsidR="00B2508A" w:rsidRDefault="00B2508A">
      <w:pPr>
        <w:pStyle w:val="PL"/>
      </w:pP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UAC-</w:t>
      </w:r>
      <w:proofErr w:type="spellStart"/>
      <w:proofErr w:type="gramStart"/>
      <w:r>
        <w:rPr>
          <w:rFonts w:ascii="Courier New" w:hAnsi="Courier New" w:cs="Courier New"/>
          <w:sz w:val="16"/>
          <w:szCs w:val="16"/>
        </w:rPr>
        <w:t>Barring</w:t>
      </w:r>
      <w:r>
        <w:rPr>
          <w:rFonts w:ascii="Courier New" w:eastAsia="宋体" w:hAnsi="Courier New" w:cs="Courier New" w:hint="eastAsia"/>
          <w:sz w:val="16"/>
          <w:szCs w:val="16"/>
          <w:lang w:eastAsia="zh-CN"/>
        </w:rPr>
        <w:t>Config</w:t>
      </w:r>
      <w:proofErr w:type="spellEnd"/>
      <w:r>
        <w:rPr>
          <w:rFonts w:ascii="Courier New" w:hAnsi="Courier New" w:cs="Courier New"/>
          <w:sz w:val="16"/>
          <w:szCs w:val="16"/>
        </w:rPr>
        <w:t xml:space="preserve"> :</w:t>
      </w:r>
      <w:proofErr w:type="gramEnd"/>
      <w:r>
        <w:rPr>
          <w:rFonts w:ascii="Courier New" w:hAnsi="Courier New" w:cs="Courier New"/>
          <w:sz w:val="16"/>
          <w:szCs w:val="16"/>
        </w:rPr>
        <w:t>:=</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SEQUENCE {</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ab/>
      </w:r>
      <w:proofErr w:type="spellStart"/>
      <w:proofErr w:type="gramStart"/>
      <w:r>
        <w:rPr>
          <w:rFonts w:ascii="Courier New" w:eastAsia="宋体" w:hAnsi="Courier New" w:cs="Courier New" w:hint="eastAsia"/>
          <w:sz w:val="16"/>
          <w:szCs w:val="16"/>
          <w:lang w:eastAsia="zh-CN"/>
        </w:rPr>
        <w:t>uac-</w:t>
      </w:r>
      <w:r>
        <w:rPr>
          <w:rFonts w:ascii="Courier New" w:hAnsi="Courier New" w:cs="Courier New"/>
          <w:sz w:val="16"/>
          <w:szCs w:val="16"/>
        </w:rPr>
        <w:t>BarringConfig</w:t>
      </w:r>
      <w:r>
        <w:rPr>
          <w:rFonts w:ascii="Courier New" w:eastAsia="宋体" w:hAnsi="Courier New" w:cs="Courier New" w:hint="eastAsia"/>
          <w:sz w:val="16"/>
          <w:szCs w:val="16"/>
          <w:lang w:eastAsia="zh-CN"/>
        </w:rPr>
        <w:t>Setlist</w:t>
      </w:r>
      <w:proofErr w:type="spellEnd"/>
      <w:proofErr w:type="gram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eastAsia="宋体" w:hAnsi="Courier New" w:cs="Courier New" w:hint="eastAsia"/>
          <w:sz w:val="16"/>
          <w:szCs w:val="16"/>
          <w:lang w:eastAsia="zh-CN"/>
        </w:rPr>
        <w:t>UAC-</w:t>
      </w:r>
      <w:proofErr w:type="spellStart"/>
      <w:r>
        <w:rPr>
          <w:rFonts w:ascii="Courier New" w:hAnsi="Courier New" w:cs="Courier New"/>
          <w:sz w:val="16"/>
          <w:szCs w:val="16"/>
        </w:rPr>
        <w:t>BarringConfig</w:t>
      </w:r>
      <w:r>
        <w:rPr>
          <w:rFonts w:ascii="Courier New" w:eastAsia="宋体" w:hAnsi="Courier New" w:cs="Courier New" w:hint="eastAsia"/>
          <w:sz w:val="16"/>
          <w:szCs w:val="16"/>
          <w:lang w:eastAsia="zh-CN"/>
        </w:rPr>
        <w:t>Setlist</w:t>
      </w:r>
      <w:proofErr w:type="spellEnd"/>
      <w:r>
        <w:rPr>
          <w:rFonts w:ascii="Courier New" w:hAnsi="Courier New" w:cs="Courier New"/>
          <w:sz w:val="16"/>
          <w:szCs w:val="16"/>
        </w:rPr>
        <w:t>,</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ab/>
      </w:r>
      <w:proofErr w:type="spellStart"/>
      <w:proofErr w:type="gramStart"/>
      <w:r>
        <w:rPr>
          <w:rFonts w:ascii="Courier New" w:eastAsia="宋体" w:hAnsi="Courier New" w:cs="Courier New" w:hint="eastAsia"/>
          <w:sz w:val="16"/>
          <w:szCs w:val="16"/>
          <w:lang w:eastAsia="zh-CN"/>
        </w:rPr>
        <w:t>uac-</w:t>
      </w:r>
      <w:r>
        <w:rPr>
          <w:rFonts w:ascii="Courier New" w:hAnsi="Courier New" w:cs="Courier New"/>
          <w:sz w:val="16"/>
          <w:szCs w:val="16"/>
        </w:rPr>
        <w:t>BarringConfig</w:t>
      </w:r>
      <w:r>
        <w:rPr>
          <w:rFonts w:ascii="Courier New" w:eastAsia="宋体" w:hAnsi="Courier New" w:cs="Courier New" w:hint="eastAsia"/>
          <w:sz w:val="16"/>
          <w:szCs w:val="16"/>
          <w:lang w:eastAsia="zh-CN"/>
        </w:rPr>
        <w:t>perPLMNlist</w:t>
      </w:r>
      <w:proofErr w:type="spellEnd"/>
      <w:proofErr w:type="gramEnd"/>
      <w:r>
        <w:rPr>
          <w:rFonts w:ascii="Courier New" w:hAnsi="Courier New" w:cs="Courier New"/>
          <w:sz w:val="16"/>
          <w:szCs w:val="16"/>
        </w:rPr>
        <w:tab/>
      </w:r>
      <w:r>
        <w:rPr>
          <w:rFonts w:ascii="Courier New" w:hAnsi="Courier New" w:cs="Courier New"/>
          <w:sz w:val="16"/>
          <w:szCs w:val="16"/>
        </w:rPr>
        <w:tab/>
        <w:t>UAC-</w:t>
      </w:r>
      <w:proofErr w:type="spellStart"/>
      <w:r>
        <w:rPr>
          <w:rFonts w:ascii="Courier New" w:hAnsi="Courier New" w:cs="Courier New"/>
          <w:sz w:val="16"/>
          <w:szCs w:val="16"/>
        </w:rPr>
        <w:t>BarringConfig</w:t>
      </w:r>
      <w:r>
        <w:rPr>
          <w:rFonts w:ascii="Courier New" w:eastAsia="宋体" w:hAnsi="Courier New" w:cs="Courier New" w:hint="eastAsia"/>
          <w:sz w:val="16"/>
          <w:szCs w:val="16"/>
          <w:lang w:eastAsia="zh-CN"/>
        </w:rPr>
        <w:t>perPLMNlist</w:t>
      </w:r>
      <w:proofErr w:type="spellEnd"/>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w:t>
      </w:r>
    </w:p>
    <w:p w:rsidR="00B2508A" w:rsidRDefault="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eastAsia="宋体" w:hAnsi="Courier New" w:cs="Courier New" w:hint="eastAsia"/>
          <w:sz w:val="16"/>
          <w:szCs w:val="16"/>
          <w:lang w:eastAsia="zh-CN"/>
        </w:rPr>
        <w:t>UAC-</w:t>
      </w:r>
      <w:proofErr w:type="spellStart"/>
      <w:proofErr w:type="gramStart"/>
      <w:r>
        <w:rPr>
          <w:rFonts w:ascii="Courier New" w:hAnsi="Courier New" w:cs="Courier New"/>
          <w:sz w:val="16"/>
          <w:szCs w:val="16"/>
        </w:rPr>
        <w:t>BarringConfig</w:t>
      </w:r>
      <w:r>
        <w:rPr>
          <w:rFonts w:ascii="Courier New" w:eastAsia="宋体" w:hAnsi="Courier New" w:cs="Courier New" w:hint="eastAsia"/>
          <w:sz w:val="16"/>
          <w:szCs w:val="16"/>
          <w:lang w:eastAsia="zh-CN"/>
        </w:rPr>
        <w:t>Setlist</w:t>
      </w:r>
      <w:proofErr w:type="spellEnd"/>
      <w:r>
        <w:rPr>
          <w:rFonts w:ascii="Courier New" w:eastAsia="宋体" w:hAnsi="Courier New" w:cs="Courier New" w:hint="eastAsia"/>
          <w:sz w:val="16"/>
          <w:szCs w:val="16"/>
          <w:lang w:eastAsia="zh-CN"/>
        </w:rPr>
        <w:t xml:space="preserve"> :</w:t>
      </w:r>
      <w:proofErr w:type="gramEnd"/>
      <w:r>
        <w:rPr>
          <w:rFonts w:ascii="Courier New" w:eastAsia="宋体" w:hAnsi="Courier New" w:cs="Courier New" w:hint="eastAsia"/>
          <w:sz w:val="16"/>
          <w:szCs w:val="16"/>
          <w:lang w:eastAsia="zh-CN"/>
        </w:rPr>
        <w:t>:=</w:t>
      </w:r>
      <w:r>
        <w:rPr>
          <w:rFonts w:ascii="Courier New" w:eastAsia="宋体" w:hAnsi="Courier New" w:cs="Courier New" w:hint="eastAsia"/>
          <w:sz w:val="16"/>
          <w:szCs w:val="16"/>
          <w:lang w:eastAsia="zh-CN"/>
        </w:rPr>
        <w:tab/>
      </w:r>
      <w:r>
        <w:rPr>
          <w:rFonts w:ascii="Courier New" w:eastAsia="宋体" w:hAnsi="Courier New" w:cs="Courier New" w:hint="eastAsia"/>
          <w:sz w:val="16"/>
          <w:szCs w:val="16"/>
          <w:lang w:eastAsia="zh-CN"/>
        </w:rPr>
        <w:tab/>
      </w:r>
      <w:r>
        <w:rPr>
          <w:rFonts w:ascii="Courier New" w:hAnsi="Courier New" w:cs="Courier New"/>
          <w:sz w:val="16"/>
          <w:szCs w:val="16"/>
        </w:rPr>
        <w:t>SEQUENCE (SIZE (0..max</w:t>
      </w:r>
      <w:r>
        <w:rPr>
          <w:rFonts w:ascii="Courier New" w:eastAsia="宋体" w:hAnsi="Courier New" w:cs="Courier New" w:hint="eastAsia"/>
          <w:sz w:val="16"/>
          <w:szCs w:val="16"/>
          <w:lang w:eastAsia="zh-CN"/>
        </w:rPr>
        <w:t>SetSize</w:t>
      </w:r>
      <w:r>
        <w:rPr>
          <w:rFonts w:ascii="Courier New" w:hAnsi="Courier New" w:cs="Courier New"/>
          <w:sz w:val="16"/>
          <w:szCs w:val="16"/>
        </w:rPr>
        <w:t>)) OF</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eastAsia="宋体" w:hAnsi="Courier New" w:cs="Courier New" w:hint="eastAsia"/>
          <w:sz w:val="16"/>
          <w:szCs w:val="16"/>
          <w:lang w:eastAsia="zh-CN"/>
        </w:rPr>
        <w:t>UAC-</w:t>
      </w:r>
      <w:proofErr w:type="spellStart"/>
      <w:r>
        <w:rPr>
          <w:rFonts w:ascii="Courier New" w:hAnsi="Courier New" w:cs="Courier New"/>
          <w:sz w:val="16"/>
          <w:szCs w:val="16"/>
        </w:rPr>
        <w:t>BarringConfig</w:t>
      </w:r>
      <w:r>
        <w:rPr>
          <w:rFonts w:ascii="Courier New" w:eastAsia="宋体" w:hAnsi="Courier New" w:cs="Courier New" w:hint="eastAsia"/>
          <w:sz w:val="16"/>
          <w:szCs w:val="16"/>
          <w:lang w:eastAsia="zh-CN"/>
        </w:rPr>
        <w:t>Set</w:t>
      </w:r>
      <w:proofErr w:type="spellEnd"/>
    </w:p>
    <w:p w:rsidR="00B2508A" w:rsidRDefault="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eastAsia="宋体" w:hAnsi="Courier New" w:cs="Courier New" w:hint="eastAsia"/>
          <w:sz w:val="16"/>
          <w:szCs w:val="16"/>
          <w:lang w:eastAsia="zh-CN"/>
        </w:rPr>
        <w:t>UAC-</w:t>
      </w:r>
      <w:proofErr w:type="spellStart"/>
      <w:r>
        <w:rPr>
          <w:rFonts w:ascii="Courier New" w:hAnsi="Courier New" w:cs="Courier New"/>
          <w:sz w:val="16"/>
          <w:szCs w:val="16"/>
        </w:rPr>
        <w:t>BarringConfig</w:t>
      </w:r>
      <w:r>
        <w:rPr>
          <w:rFonts w:ascii="Courier New" w:eastAsia="宋体" w:hAnsi="Courier New" w:cs="Courier New" w:hint="eastAsia"/>
          <w:sz w:val="16"/>
          <w:szCs w:val="16"/>
          <w:lang w:eastAsia="zh-CN"/>
        </w:rPr>
        <w:t>Set</w:t>
      </w:r>
      <w:proofErr w:type="spellEnd"/>
      <w:proofErr w:type="gramStart"/>
      <w:r>
        <w:rPr>
          <w:rFonts w:ascii="Courier New" w:eastAsia="宋体" w:hAnsi="Courier New" w:cs="Courier New" w:hint="eastAsia"/>
          <w:sz w:val="16"/>
          <w:szCs w:val="16"/>
          <w:lang w:eastAsia="zh-CN"/>
        </w:rPr>
        <w:tab/>
      </w:r>
      <w:r>
        <w:rPr>
          <w:rFonts w:ascii="Courier New" w:hAnsi="Courier New" w:cs="Courier New"/>
          <w:sz w:val="16"/>
          <w:szCs w:val="16"/>
        </w:rPr>
        <w:t xml:space="preserve"> ::</w:t>
      </w:r>
      <w:proofErr w:type="gramEnd"/>
      <w:r>
        <w:rPr>
          <w:rFonts w:ascii="Courier New" w:hAnsi="Courier New" w:cs="Courier New"/>
          <w:sz w:val="16"/>
          <w:szCs w:val="16"/>
        </w:rPr>
        <w:t>=</w:t>
      </w:r>
      <w:r>
        <w:rPr>
          <w:rFonts w:ascii="Courier New" w:hAnsi="Courier New" w:cs="Courier New"/>
          <w:sz w:val="16"/>
          <w:szCs w:val="16"/>
        </w:rPr>
        <w:tab/>
      </w:r>
      <w:r>
        <w:rPr>
          <w:rFonts w:ascii="Courier New" w:hAnsi="Courier New" w:cs="Courier New"/>
          <w:sz w:val="16"/>
          <w:szCs w:val="16"/>
        </w:rPr>
        <w:tab/>
        <w:t>SEQUENCE {</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ab/>
      </w:r>
      <w:proofErr w:type="spellStart"/>
      <w:proofErr w:type="gramStart"/>
      <w:r>
        <w:rPr>
          <w:rFonts w:ascii="Courier New" w:hAnsi="Courier New" w:cs="Courier New"/>
          <w:sz w:val="16"/>
          <w:szCs w:val="16"/>
        </w:rPr>
        <w:t>primaryBarringFactor</w:t>
      </w:r>
      <w:proofErr w:type="spellEnd"/>
      <w:proofErr w:type="gram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ENUMERATED {</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p00, p05, p10, p15, p20, p25, p30, p40,</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p50, p60, p70, p75, p80, p85, p90, p95},</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ab/>
      </w:r>
      <w:proofErr w:type="spellStart"/>
      <w:proofErr w:type="gramStart"/>
      <w:r>
        <w:rPr>
          <w:rFonts w:ascii="Courier New" w:hAnsi="Courier New" w:cs="Courier New"/>
          <w:sz w:val="16"/>
          <w:szCs w:val="16"/>
        </w:rPr>
        <w:t>primaryBarringTime</w:t>
      </w:r>
      <w:proofErr w:type="spellEnd"/>
      <w:proofErr w:type="gram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 xml:space="preserve">    </w:t>
      </w:r>
      <w:r>
        <w:rPr>
          <w:rFonts w:ascii="Courier New" w:hAnsi="Courier New" w:cs="Courier New"/>
          <w:sz w:val="16"/>
          <w:szCs w:val="16"/>
        </w:rPr>
        <w:tab/>
        <w:t>ENUMERATED {s4, s8, s16, s32, s64, s128, s256, s512},</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ab/>
      </w:r>
      <w:proofErr w:type="spellStart"/>
      <w:proofErr w:type="gramStart"/>
      <w:r>
        <w:rPr>
          <w:rFonts w:ascii="Courier New" w:hAnsi="Courier New" w:cs="Courier New"/>
          <w:sz w:val="16"/>
          <w:szCs w:val="16"/>
        </w:rPr>
        <w:t>barringOverrideAccessIdentities</w:t>
      </w:r>
      <w:proofErr w:type="spellEnd"/>
      <w:proofErr w:type="gramEnd"/>
      <w:r>
        <w:rPr>
          <w:rFonts w:ascii="Courier New" w:hAnsi="Courier New" w:cs="Courier New"/>
          <w:sz w:val="16"/>
          <w:szCs w:val="16"/>
        </w:rPr>
        <w:tab/>
      </w:r>
      <w:r>
        <w:rPr>
          <w:rFonts w:ascii="Courier New" w:hAnsi="Courier New" w:cs="Courier New"/>
          <w:sz w:val="16"/>
          <w:szCs w:val="16"/>
        </w:rPr>
        <w:tab/>
        <w:t>BIT STRING (SIZE (</w:t>
      </w:r>
      <w:r>
        <w:rPr>
          <w:rFonts w:ascii="Courier New" w:eastAsiaTheme="minorEastAsia" w:hAnsi="Courier New" w:cs="Courier New" w:hint="eastAsia"/>
          <w:sz w:val="16"/>
          <w:szCs w:val="16"/>
          <w:lang w:eastAsia="zh-CN"/>
        </w:rPr>
        <w:t>7</w:t>
      </w:r>
      <w:r>
        <w:rPr>
          <w:rFonts w:ascii="Courier New" w:hAnsi="Courier New" w:cs="Courier New"/>
          <w:sz w:val="16"/>
          <w:szCs w:val="16"/>
        </w:rPr>
        <w:t>))</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w:t>
      </w:r>
    </w:p>
    <w:p w:rsidR="00B2508A" w:rsidRDefault="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UAC-</w:t>
      </w:r>
      <w:proofErr w:type="spellStart"/>
      <w:proofErr w:type="gramStart"/>
      <w:r>
        <w:rPr>
          <w:rFonts w:ascii="Courier New" w:hAnsi="Courier New" w:cs="Courier New"/>
          <w:sz w:val="16"/>
          <w:szCs w:val="16"/>
        </w:rPr>
        <w:t>BarringConfig</w:t>
      </w:r>
      <w:r>
        <w:rPr>
          <w:rFonts w:ascii="Courier New" w:eastAsia="宋体" w:hAnsi="Courier New" w:cs="Courier New" w:hint="eastAsia"/>
          <w:sz w:val="16"/>
          <w:szCs w:val="16"/>
          <w:lang w:eastAsia="zh-CN"/>
        </w:rPr>
        <w:t>perPLMNlist</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w:t>
      </w:r>
      <w:r>
        <w:rPr>
          <w:rFonts w:ascii="Courier New" w:hAnsi="Courier New" w:cs="Courier New"/>
          <w:sz w:val="16"/>
          <w:szCs w:val="16"/>
        </w:rPr>
        <w:tab/>
        <w:t>SEQUENCE (SIZE (1..maxPLMN)) OF</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UAC-</w:t>
      </w:r>
      <w:proofErr w:type="spellStart"/>
      <w:r>
        <w:rPr>
          <w:rFonts w:ascii="Courier New" w:hAnsi="Courier New" w:cs="Courier New"/>
          <w:sz w:val="16"/>
          <w:szCs w:val="16"/>
        </w:rPr>
        <w:t>BarringConfig</w:t>
      </w:r>
      <w:r>
        <w:rPr>
          <w:rFonts w:ascii="Courier New" w:eastAsia="宋体" w:hAnsi="Courier New" w:cs="Courier New" w:hint="eastAsia"/>
          <w:sz w:val="16"/>
          <w:szCs w:val="16"/>
          <w:lang w:eastAsia="zh-CN"/>
        </w:rPr>
        <w:t>perPLMN</w:t>
      </w:r>
      <w:proofErr w:type="spellEnd"/>
    </w:p>
    <w:p w:rsidR="00B2508A" w:rsidRDefault="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p>
    <w:p w:rsidR="00B2508A" w:rsidRDefault="006D469C">
      <w:pPr>
        <w:pStyle w:val="PL"/>
      </w:pPr>
      <w:r>
        <w:rPr>
          <w:rFonts w:cs="Courier New"/>
          <w:szCs w:val="16"/>
        </w:rPr>
        <w:t>UAC-</w:t>
      </w:r>
      <w:proofErr w:type="spellStart"/>
      <w:proofErr w:type="gramStart"/>
      <w:r>
        <w:rPr>
          <w:rFonts w:cs="Courier New"/>
          <w:szCs w:val="16"/>
        </w:rPr>
        <w:t>BarringConfig</w:t>
      </w:r>
      <w:r>
        <w:rPr>
          <w:rFonts w:eastAsia="宋体" w:cs="Courier New" w:hint="eastAsia"/>
          <w:szCs w:val="16"/>
          <w:lang w:val="en-US" w:eastAsia="zh-CN"/>
        </w:rPr>
        <w:t>perPLMN</w:t>
      </w:r>
      <w:proofErr w:type="spellEnd"/>
      <w:r>
        <w:t xml:space="preserve"> :</w:t>
      </w:r>
      <w:proofErr w:type="gramEnd"/>
      <w:r>
        <w:t>:=</w:t>
      </w:r>
      <w:r>
        <w:tab/>
      </w:r>
      <w:r>
        <w:tab/>
      </w:r>
      <w:r>
        <w:tab/>
        <w:t>SEQUENCE {</w:t>
      </w:r>
    </w:p>
    <w:p w:rsidR="00B2508A" w:rsidRDefault="006D469C">
      <w:pPr>
        <w:pStyle w:val="PL"/>
      </w:pPr>
      <w:r>
        <w:tab/>
      </w:r>
      <w:proofErr w:type="spellStart"/>
      <w:proofErr w:type="gramStart"/>
      <w:r>
        <w:t>plmn-IdentityIndex</w:t>
      </w:r>
      <w:proofErr w:type="spellEnd"/>
      <w:proofErr w:type="gramEnd"/>
      <w:r>
        <w:tab/>
      </w:r>
      <w:r>
        <w:tab/>
      </w:r>
      <w:r>
        <w:tab/>
      </w:r>
      <w:r>
        <w:tab/>
      </w:r>
      <w:r>
        <w:rPr>
          <w:rFonts w:hint="eastAsia"/>
          <w:lang w:val="en-US" w:eastAsia="zh-CN"/>
        </w:rPr>
        <w:tab/>
      </w:r>
      <w:r>
        <w:t>INTEGER (1..maxPLMN),</w:t>
      </w:r>
    </w:p>
    <w:p w:rsidR="00B2508A" w:rsidRDefault="006D469C">
      <w:pPr>
        <w:pStyle w:val="PL"/>
      </w:pPr>
      <w:r>
        <w:tab/>
      </w:r>
      <w:proofErr w:type="spellStart"/>
      <w:proofErr w:type="gramStart"/>
      <w:r>
        <w:t>barringPer</w:t>
      </w:r>
      <w:proofErr w:type="spellEnd"/>
      <w:r>
        <w:rPr>
          <w:rFonts w:hint="eastAsia"/>
          <w:lang w:val="en-US" w:eastAsia="zh-CN"/>
        </w:rPr>
        <w:t>Set</w:t>
      </w:r>
      <w:r>
        <w:t>List</w:t>
      </w:r>
      <w:proofErr w:type="gramEnd"/>
      <w:r>
        <w:tab/>
      </w:r>
      <w:r>
        <w:tab/>
      </w:r>
      <w:r>
        <w:tab/>
      </w:r>
      <w:r>
        <w:tab/>
      </w:r>
      <w:r>
        <w:tab/>
      </w:r>
      <w:proofErr w:type="spellStart"/>
      <w:r>
        <w:t>BarringPer</w:t>
      </w:r>
      <w:proofErr w:type="spellEnd"/>
      <w:r>
        <w:rPr>
          <w:rFonts w:hint="eastAsia"/>
          <w:lang w:val="en-US" w:eastAsia="zh-CN"/>
        </w:rPr>
        <w:t>Set</w:t>
      </w:r>
      <w:r>
        <w:t>List</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t>}</w:t>
      </w:r>
    </w:p>
    <w:p w:rsidR="00B2508A" w:rsidRDefault="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proofErr w:type="spellStart"/>
      <w:r>
        <w:rPr>
          <w:rFonts w:ascii="Courier New" w:hAnsi="Courier New" w:cs="Courier New"/>
          <w:sz w:val="16"/>
          <w:szCs w:val="16"/>
        </w:rPr>
        <w:t>BarringPer</w:t>
      </w:r>
      <w:r>
        <w:rPr>
          <w:rFonts w:ascii="Courier New" w:hAnsi="Courier New" w:cs="Courier New" w:hint="eastAsia"/>
          <w:sz w:val="16"/>
          <w:szCs w:val="16"/>
          <w:lang w:eastAsia="zh-CN"/>
        </w:rPr>
        <w:t>Set</w:t>
      </w:r>
      <w:r>
        <w:rPr>
          <w:rFonts w:ascii="Courier New" w:hAnsi="Courier New" w:cs="Courier New"/>
          <w:sz w:val="16"/>
          <w:szCs w:val="16"/>
        </w:rPr>
        <w:t>List</w:t>
      </w:r>
      <w:proofErr w:type="spellEnd"/>
      <w:proofErr w:type="gramStart"/>
      <w:r>
        <w:rPr>
          <w:rFonts w:ascii="Courier New" w:eastAsia="宋体" w:hAnsi="Courier New" w:cs="Courier New" w:hint="eastAsia"/>
          <w:sz w:val="16"/>
          <w:szCs w:val="16"/>
          <w:lang w:eastAsia="zh-CN"/>
        </w:rPr>
        <w:tab/>
      </w:r>
      <w:r>
        <w:rPr>
          <w:rFonts w:ascii="Courier New" w:eastAsia="宋体" w:hAnsi="Courier New" w:cs="Courier New" w:hint="eastAsia"/>
          <w:sz w:val="16"/>
          <w:szCs w:val="16"/>
          <w:lang w:eastAsia="zh-CN"/>
        </w:rPr>
        <w:tab/>
        <w:t>::</w:t>
      </w:r>
      <w:proofErr w:type="gramEnd"/>
      <w:r>
        <w:rPr>
          <w:rFonts w:ascii="Courier New" w:eastAsia="宋体" w:hAnsi="Courier New" w:cs="Courier New" w:hint="eastAsia"/>
          <w:sz w:val="16"/>
          <w:szCs w:val="16"/>
          <w:lang w:eastAsia="zh-CN"/>
        </w:rPr>
        <w:t>=</w:t>
      </w:r>
      <w:r>
        <w:rPr>
          <w:rFonts w:ascii="Courier New" w:eastAsia="宋体" w:hAnsi="Courier New" w:cs="Courier New" w:hint="eastAsia"/>
          <w:sz w:val="16"/>
          <w:szCs w:val="16"/>
          <w:lang w:eastAsia="zh-CN"/>
        </w:rPr>
        <w:tab/>
      </w:r>
      <w:r>
        <w:rPr>
          <w:rFonts w:ascii="Courier New" w:eastAsia="宋体" w:hAnsi="Courier New" w:cs="Courier New" w:hint="eastAsia"/>
          <w:sz w:val="16"/>
          <w:szCs w:val="16"/>
          <w:lang w:eastAsia="zh-CN"/>
        </w:rPr>
        <w:tab/>
      </w:r>
      <w:r>
        <w:rPr>
          <w:rFonts w:ascii="Courier New" w:eastAsia="宋体" w:hAnsi="Courier New" w:cs="Courier New" w:hint="eastAsia"/>
          <w:sz w:val="16"/>
          <w:szCs w:val="16"/>
          <w:lang w:eastAsia="zh-CN"/>
        </w:rPr>
        <w:tab/>
      </w:r>
      <w:r>
        <w:rPr>
          <w:rFonts w:ascii="Courier New" w:hAnsi="Courier New" w:cs="Courier New"/>
          <w:sz w:val="16"/>
          <w:szCs w:val="16"/>
        </w:rPr>
        <w:t>SEQUENCE (SIZE (1..max</w:t>
      </w:r>
      <w:r>
        <w:rPr>
          <w:rFonts w:ascii="Courier New" w:eastAsia="宋体" w:hAnsi="Courier New" w:cs="Courier New" w:hint="eastAsia"/>
          <w:sz w:val="16"/>
          <w:szCs w:val="16"/>
          <w:lang w:eastAsia="zh-CN"/>
        </w:rPr>
        <w:t>SetSize</w:t>
      </w:r>
      <w:r>
        <w:rPr>
          <w:rFonts w:ascii="Courier New" w:hAnsi="Courier New" w:cs="Courier New"/>
          <w:sz w:val="16"/>
          <w:szCs w:val="16"/>
        </w:rPr>
        <w:t>)) OF</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lang w:eastAsia="zh-CN"/>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proofErr w:type="spellStart"/>
      <w:r>
        <w:rPr>
          <w:rFonts w:ascii="Courier New" w:hAnsi="Courier New" w:cs="Courier New"/>
          <w:sz w:val="16"/>
          <w:szCs w:val="16"/>
        </w:rPr>
        <w:t>BarringPer</w:t>
      </w:r>
      <w:r>
        <w:rPr>
          <w:rFonts w:ascii="Courier New" w:hAnsi="Courier New" w:cs="Courier New" w:hint="eastAsia"/>
          <w:sz w:val="16"/>
          <w:szCs w:val="16"/>
          <w:lang w:eastAsia="zh-CN"/>
        </w:rPr>
        <w:t>Set</w:t>
      </w:r>
      <w:proofErr w:type="spellEnd"/>
    </w:p>
    <w:p w:rsidR="00B2508A" w:rsidRDefault="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lang w:eastAsia="zh-CN"/>
        </w:rPr>
      </w:pPr>
    </w:p>
    <w:p w:rsidR="00B2508A" w:rsidRDefault="006D469C">
      <w:pPr>
        <w:pStyle w:val="PL"/>
      </w:pPr>
      <w:proofErr w:type="spellStart"/>
      <w:proofErr w:type="gramStart"/>
      <w:r>
        <w:rPr>
          <w:rFonts w:cs="Courier New"/>
          <w:szCs w:val="16"/>
        </w:rPr>
        <w:t>BarringPer</w:t>
      </w:r>
      <w:proofErr w:type="spellEnd"/>
      <w:r>
        <w:rPr>
          <w:rFonts w:cs="Courier New" w:hint="eastAsia"/>
          <w:szCs w:val="16"/>
          <w:lang w:val="en-US" w:eastAsia="zh-CN"/>
        </w:rPr>
        <w:t>Set :</w:t>
      </w:r>
      <w:proofErr w:type="gramEnd"/>
      <w:r>
        <w:rPr>
          <w:rFonts w:cs="Courier New" w:hint="eastAsia"/>
          <w:szCs w:val="16"/>
          <w:lang w:val="en-US" w:eastAsia="zh-CN"/>
        </w:rPr>
        <w:t>:=</w:t>
      </w:r>
      <w:r>
        <w:rPr>
          <w:rFonts w:cs="Courier New" w:hint="eastAsia"/>
          <w:szCs w:val="16"/>
          <w:lang w:val="en-US" w:eastAsia="zh-CN"/>
        </w:rPr>
        <w:tab/>
      </w:r>
      <w:r>
        <w:t>SEQUENCE {</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lang w:eastAsia="zh-CN"/>
        </w:rPr>
      </w:pPr>
      <w:r>
        <w:rPr>
          <w:rFonts w:ascii="Courier New" w:hAnsi="Courier New" w:cs="Courier New" w:hint="eastAsia"/>
          <w:sz w:val="16"/>
          <w:szCs w:val="16"/>
          <w:lang w:eastAsia="zh-CN"/>
        </w:rPr>
        <w:lastRenderedPageBreak/>
        <w:tab/>
      </w:r>
      <w:proofErr w:type="spellStart"/>
      <w:proofErr w:type="gramStart"/>
      <w:r>
        <w:rPr>
          <w:rFonts w:ascii="Courier New" w:hAnsi="Courier New" w:cs="Courier New" w:hint="eastAsia"/>
          <w:sz w:val="16"/>
          <w:szCs w:val="16"/>
          <w:lang w:eastAsia="zh-CN"/>
        </w:rPr>
        <w:t>setIndex</w:t>
      </w:r>
      <w:proofErr w:type="spellEnd"/>
      <w:proofErr w:type="gramEnd"/>
      <w:r>
        <w:rPr>
          <w:rFonts w:ascii="Courier New" w:hAnsi="Courier New" w:cs="Courier New" w:hint="eastAsia"/>
          <w:sz w:val="16"/>
          <w:szCs w:val="16"/>
          <w:lang w:eastAsia="zh-CN"/>
        </w:rPr>
        <w:tab/>
      </w:r>
      <w:r>
        <w:rPr>
          <w:rFonts w:ascii="Courier New" w:hAnsi="Courier New" w:cs="Courier New" w:hint="eastAsia"/>
          <w:sz w:val="16"/>
          <w:szCs w:val="16"/>
          <w:lang w:eastAsia="zh-CN"/>
        </w:rPr>
        <w:tab/>
      </w:r>
      <w:r>
        <w:rPr>
          <w:rFonts w:ascii="Courier New" w:hAnsi="Courier New" w:cs="Courier New" w:hint="eastAsia"/>
          <w:sz w:val="16"/>
          <w:szCs w:val="16"/>
          <w:lang w:eastAsia="zh-CN"/>
        </w:rPr>
        <w:tab/>
        <w:t>INTEGER (1..</w:t>
      </w:r>
      <w:r>
        <w:rPr>
          <w:rFonts w:ascii="Courier New" w:hAnsi="Courier New" w:cs="Courier New"/>
          <w:sz w:val="16"/>
          <w:szCs w:val="16"/>
        </w:rPr>
        <w:t>max</w:t>
      </w:r>
      <w:r>
        <w:rPr>
          <w:rFonts w:ascii="Courier New" w:eastAsia="宋体" w:hAnsi="Courier New" w:cs="Courier New" w:hint="eastAsia"/>
          <w:sz w:val="16"/>
          <w:szCs w:val="16"/>
          <w:lang w:eastAsia="zh-CN"/>
        </w:rPr>
        <w:t>SetSize</w:t>
      </w:r>
      <w:r>
        <w:rPr>
          <w:rFonts w:ascii="Courier New" w:hAnsi="Courier New" w:cs="Courier New" w:hint="eastAsia"/>
          <w:sz w:val="16"/>
          <w:szCs w:val="16"/>
          <w:lang w:eastAsia="zh-CN"/>
        </w:rPr>
        <w:t>),</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hint="eastAsia"/>
          <w:sz w:val="16"/>
          <w:szCs w:val="16"/>
          <w:lang w:eastAsia="zh-CN"/>
        </w:rPr>
        <w:tab/>
      </w:r>
      <w:proofErr w:type="spellStart"/>
      <w:proofErr w:type="gramStart"/>
      <w:r>
        <w:rPr>
          <w:rFonts w:ascii="Courier New" w:hAnsi="Courier New" w:cs="Courier New"/>
          <w:sz w:val="16"/>
          <w:szCs w:val="16"/>
        </w:rPr>
        <w:t>accessCategory</w:t>
      </w:r>
      <w:r>
        <w:rPr>
          <w:rFonts w:ascii="Courier New" w:eastAsia="宋体" w:hAnsi="Courier New" w:cs="Courier New" w:hint="eastAsia"/>
          <w:sz w:val="16"/>
          <w:szCs w:val="16"/>
          <w:lang w:eastAsia="zh-CN"/>
        </w:rPr>
        <w:t>list</w:t>
      </w:r>
      <w:proofErr w:type="spellEnd"/>
      <w:r>
        <w:rPr>
          <w:rFonts w:ascii="Courier New" w:eastAsia="宋体" w:hAnsi="Courier New" w:cs="Courier New" w:hint="eastAsia"/>
          <w:sz w:val="16"/>
          <w:szCs w:val="16"/>
          <w:lang w:eastAsia="zh-CN"/>
        </w:rPr>
        <w:t xml:space="preserve">  </w:t>
      </w:r>
      <w:r>
        <w:rPr>
          <w:rFonts w:ascii="Courier New" w:hAnsi="Courier New" w:cs="Courier New"/>
          <w:sz w:val="16"/>
          <w:szCs w:val="16"/>
        </w:rPr>
        <w:t>SEQUENCE</w:t>
      </w:r>
      <w:proofErr w:type="gramEnd"/>
      <w:r>
        <w:rPr>
          <w:rFonts w:ascii="Courier New" w:hAnsi="Courier New" w:cs="Courier New"/>
          <w:sz w:val="16"/>
          <w:szCs w:val="16"/>
        </w:rPr>
        <w:t xml:space="preserve"> (SIZE (1.maxAccessCat)) OF</w:t>
      </w:r>
      <w:r>
        <w:rPr>
          <w:rFonts w:ascii="Courier New" w:eastAsia="宋体" w:hAnsi="Courier New" w:cs="Courier New" w:hint="eastAsia"/>
          <w:sz w:val="16"/>
          <w:szCs w:val="16"/>
          <w:lang w:eastAsia="zh-CN"/>
        </w:rPr>
        <w:t xml:space="preserve"> </w:t>
      </w:r>
      <w:proofErr w:type="spellStart"/>
      <w:r>
        <w:rPr>
          <w:rFonts w:ascii="Courier New" w:eastAsia="宋体" w:hAnsi="Courier New" w:cs="Courier New" w:hint="eastAsia"/>
          <w:sz w:val="16"/>
          <w:szCs w:val="16"/>
          <w:lang w:eastAsia="zh-CN"/>
        </w:rPr>
        <w:t>A</w:t>
      </w:r>
      <w:r>
        <w:rPr>
          <w:rFonts w:ascii="Courier New" w:hAnsi="Courier New" w:cs="Courier New"/>
          <w:sz w:val="16"/>
          <w:szCs w:val="16"/>
        </w:rPr>
        <w:t>ccessCategory</w:t>
      </w:r>
      <w:proofErr w:type="spellEnd"/>
    </w:p>
    <w:p w:rsidR="00B2508A" w:rsidRDefault="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Courier New"/>
          <w:sz w:val="16"/>
          <w:szCs w:val="16"/>
          <w:lang w:eastAsia="zh-CN"/>
        </w:rPr>
      </w:pPr>
      <w:r>
        <w:rPr>
          <w:rFonts w:ascii="Courier New" w:eastAsia="宋体" w:hAnsi="Courier New" w:cs="Courier New" w:hint="eastAsia"/>
          <w:sz w:val="16"/>
          <w:szCs w:val="16"/>
          <w:lang w:eastAsia="zh-CN"/>
        </w:rPr>
        <w:t>}</w:t>
      </w:r>
    </w:p>
    <w:p w:rsidR="00B2508A" w:rsidRDefault="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Courier New"/>
          <w:sz w:val="16"/>
          <w:szCs w:val="16"/>
          <w:lang w:eastAsia="zh-CN"/>
        </w:rPr>
      </w:pP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proofErr w:type="spellStart"/>
      <w:proofErr w:type="gramStart"/>
      <w:r>
        <w:rPr>
          <w:rFonts w:ascii="Courier New" w:eastAsia="宋体" w:hAnsi="Courier New" w:cs="Courier New" w:hint="eastAsia"/>
          <w:sz w:val="16"/>
          <w:szCs w:val="16"/>
          <w:lang w:eastAsia="zh-CN"/>
        </w:rPr>
        <w:t>A</w:t>
      </w:r>
      <w:r>
        <w:rPr>
          <w:rFonts w:ascii="Courier New" w:hAnsi="Courier New" w:cs="Courier New"/>
          <w:sz w:val="16"/>
          <w:szCs w:val="16"/>
        </w:rPr>
        <w:t>ccessCategory</w:t>
      </w:r>
      <w:proofErr w:type="spellEnd"/>
      <w:r>
        <w:rPr>
          <w:rFonts w:ascii="Courier New" w:eastAsia="宋体" w:hAnsi="Courier New" w:cs="Courier New" w:hint="eastAsia"/>
          <w:sz w:val="16"/>
          <w:szCs w:val="16"/>
          <w:lang w:eastAsia="zh-CN"/>
        </w:rPr>
        <w:tab/>
        <w:t>::</w:t>
      </w:r>
      <w:proofErr w:type="gramEnd"/>
      <w:r>
        <w:rPr>
          <w:rFonts w:ascii="Courier New" w:eastAsia="宋体" w:hAnsi="Courier New" w:cs="Courier New" w:hint="eastAsia"/>
          <w:sz w:val="16"/>
          <w:szCs w:val="16"/>
          <w:lang w:eastAsia="zh-CN"/>
        </w:rPr>
        <w:t>=</w:t>
      </w:r>
      <w:r>
        <w:rPr>
          <w:rFonts w:ascii="Courier New" w:eastAsia="宋体" w:hAnsi="Courier New" w:cs="Courier New" w:hint="eastAsia"/>
          <w:sz w:val="16"/>
          <w:szCs w:val="16"/>
          <w:lang w:eastAsia="zh-CN"/>
        </w:rPr>
        <w:tab/>
      </w:r>
      <w:r>
        <w:rPr>
          <w:rFonts w:ascii="Courier New" w:eastAsia="宋体" w:hAnsi="Courier New" w:cs="Courier New" w:hint="eastAsia"/>
          <w:sz w:val="16"/>
          <w:szCs w:val="16"/>
          <w:lang w:eastAsia="zh-CN"/>
        </w:rPr>
        <w:tab/>
      </w:r>
      <w:r>
        <w:rPr>
          <w:rFonts w:ascii="Courier New" w:hAnsi="Courier New" w:cs="Courier New"/>
          <w:sz w:val="16"/>
          <w:szCs w:val="16"/>
        </w:rPr>
        <w:t>INTEGER (</w:t>
      </w:r>
      <w:r>
        <w:rPr>
          <w:rFonts w:ascii="Courier New" w:eastAsia="宋体" w:hAnsi="Courier New" w:cs="Courier New" w:hint="eastAsia"/>
          <w:sz w:val="16"/>
          <w:szCs w:val="16"/>
          <w:lang w:eastAsia="zh-CN"/>
        </w:rPr>
        <w:t>1</w:t>
      </w:r>
      <w:r>
        <w:rPr>
          <w:rFonts w:ascii="Courier New" w:hAnsi="Courier New" w:cs="Courier New"/>
          <w:sz w:val="16"/>
          <w:szCs w:val="16"/>
        </w:rPr>
        <w:t>..maxAccessCat)</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lang w:eastAsia="zh-CN"/>
        </w:rPr>
      </w:pPr>
      <w:r>
        <w:rPr>
          <w:rFonts w:ascii="Courier New" w:hAnsi="Courier New" w:cs="Courier New" w:hint="eastAsia"/>
          <w:sz w:val="16"/>
          <w:szCs w:val="16"/>
          <w:lang w:eastAsia="zh-CN"/>
        </w:rPr>
        <w:tab/>
      </w:r>
    </w:p>
    <w:p w:rsidR="00B2508A" w:rsidRDefault="006D469C">
      <w:pPr>
        <w:overflowPunct w:val="0"/>
        <w:autoSpaceDE w:val="0"/>
        <w:autoSpaceDN w:val="0"/>
        <w:adjustRightInd w:val="0"/>
        <w:spacing w:after="120"/>
        <w:jc w:val="both"/>
        <w:textAlignment w:val="baseline"/>
        <w:rPr>
          <w:rFonts w:eastAsia="宋体"/>
          <w:szCs w:val="20"/>
          <w:lang w:eastAsia="zh-CN"/>
        </w:rPr>
      </w:pPr>
      <w:r>
        <w:rPr>
          <w:rFonts w:eastAsia="宋体" w:hint="eastAsia"/>
          <w:szCs w:val="20"/>
          <w:lang w:eastAsia="zh-CN"/>
        </w:rPr>
        <w:t xml:space="preserve">Assume </w:t>
      </w:r>
      <w:proofErr w:type="spellStart"/>
      <w:r>
        <w:rPr>
          <w:rFonts w:eastAsia="宋体" w:hint="eastAsia"/>
          <w:szCs w:val="20"/>
          <w:lang w:eastAsia="zh-CN"/>
        </w:rPr>
        <w:t>maxSetSize</w:t>
      </w:r>
      <w:proofErr w:type="spellEnd"/>
      <w:r>
        <w:rPr>
          <w:rFonts w:eastAsia="宋体" w:hint="eastAsia"/>
          <w:szCs w:val="20"/>
          <w:lang w:eastAsia="zh-CN"/>
        </w:rPr>
        <w:t xml:space="preserve"> =16;</w:t>
      </w:r>
    </w:p>
    <w:p w:rsidR="00B2508A" w:rsidRDefault="006D469C">
      <w:pPr>
        <w:overflowPunct w:val="0"/>
        <w:autoSpaceDE w:val="0"/>
        <w:autoSpaceDN w:val="0"/>
        <w:adjustRightInd w:val="0"/>
        <w:spacing w:after="120"/>
        <w:jc w:val="both"/>
        <w:textAlignment w:val="baseline"/>
        <w:rPr>
          <w:rFonts w:eastAsia="宋体"/>
          <w:szCs w:val="20"/>
          <w:lang w:eastAsia="zh-CN"/>
        </w:rPr>
      </w:pPr>
      <w:r>
        <w:rPr>
          <w:rFonts w:eastAsia="宋体"/>
          <w:szCs w:val="20"/>
          <w:lang w:eastAsia="zh-CN"/>
        </w:rPr>
        <w:t>T</w:t>
      </w:r>
      <w:r>
        <w:rPr>
          <w:rFonts w:eastAsia="宋体" w:hint="eastAsia"/>
          <w:szCs w:val="20"/>
          <w:lang w:eastAsia="zh-CN"/>
        </w:rPr>
        <w:t xml:space="preserve">he maximum size of </w:t>
      </w:r>
      <w:proofErr w:type="spellStart"/>
      <w:r>
        <w:rPr>
          <w:rFonts w:eastAsia="宋体" w:hint="eastAsia"/>
          <w:szCs w:val="20"/>
          <w:lang w:eastAsia="zh-CN"/>
        </w:rPr>
        <w:t>BarringPerSetList</w:t>
      </w:r>
      <w:proofErr w:type="spellEnd"/>
      <w:r>
        <w:rPr>
          <w:rFonts w:eastAsia="宋体" w:hint="eastAsia"/>
          <w:szCs w:val="20"/>
          <w:lang w:eastAsia="zh-CN"/>
        </w:rPr>
        <w:t xml:space="preserve"> = 16*4</w:t>
      </w:r>
      <w:r w:rsidR="00F94225">
        <w:rPr>
          <w:rFonts w:eastAsia="宋体" w:hint="eastAsia"/>
          <w:szCs w:val="20"/>
          <w:lang w:eastAsia="zh-CN"/>
        </w:rPr>
        <w:t>(</w:t>
      </w:r>
      <w:proofErr w:type="spellStart"/>
      <w:r w:rsidR="00F94225" w:rsidRPr="00F94225">
        <w:rPr>
          <w:rFonts w:eastAsia="宋体" w:hint="eastAsia"/>
          <w:szCs w:val="20"/>
          <w:lang w:eastAsia="zh-CN"/>
        </w:rPr>
        <w:t>setIndex</w:t>
      </w:r>
      <w:proofErr w:type="spellEnd"/>
      <w:r w:rsidR="00F94225">
        <w:rPr>
          <w:rFonts w:eastAsia="宋体" w:hint="eastAsia"/>
          <w:szCs w:val="20"/>
          <w:lang w:eastAsia="zh-CN"/>
        </w:rPr>
        <w:t>)</w:t>
      </w:r>
      <w:r>
        <w:rPr>
          <w:rFonts w:eastAsia="宋体" w:hint="eastAsia"/>
          <w:szCs w:val="20"/>
          <w:lang w:eastAsia="zh-CN"/>
        </w:rPr>
        <w:t xml:space="preserve"> + (64-2)*6</w:t>
      </w:r>
      <w:r w:rsidR="00F94225">
        <w:rPr>
          <w:rFonts w:eastAsia="宋体" w:hint="eastAsia"/>
          <w:szCs w:val="20"/>
          <w:lang w:eastAsia="zh-CN"/>
        </w:rPr>
        <w:t>(</w:t>
      </w:r>
      <w:proofErr w:type="spellStart"/>
      <w:r w:rsidR="00F94225" w:rsidRPr="00F94225">
        <w:rPr>
          <w:rFonts w:eastAsia="宋体"/>
          <w:szCs w:val="20"/>
          <w:lang w:eastAsia="zh-CN"/>
        </w:rPr>
        <w:t>AccessCategory</w:t>
      </w:r>
      <w:proofErr w:type="spellEnd"/>
      <w:r w:rsidR="00F94225">
        <w:rPr>
          <w:rFonts w:eastAsia="宋体" w:hint="eastAsia"/>
          <w:szCs w:val="20"/>
          <w:lang w:eastAsia="zh-CN"/>
        </w:rPr>
        <w:t>)</w:t>
      </w:r>
      <w:r>
        <w:rPr>
          <w:rFonts w:eastAsia="宋体" w:hint="eastAsia"/>
          <w:szCs w:val="20"/>
          <w:lang w:eastAsia="zh-CN"/>
        </w:rPr>
        <w:t xml:space="preserve"> </w:t>
      </w:r>
      <w:r w:rsidR="00264A3D">
        <w:rPr>
          <w:rFonts w:eastAsia="宋体" w:hint="eastAsia"/>
          <w:szCs w:val="20"/>
          <w:lang w:eastAsia="zh-CN"/>
        </w:rPr>
        <w:t>+4</w:t>
      </w:r>
      <w:r w:rsidR="00F94225">
        <w:rPr>
          <w:rFonts w:eastAsia="宋体" w:hint="eastAsia"/>
          <w:szCs w:val="20"/>
          <w:lang w:eastAsia="zh-CN"/>
        </w:rPr>
        <w:t>（</w:t>
      </w:r>
      <w:r w:rsidR="00F94225">
        <w:rPr>
          <w:rFonts w:eastAsia="宋体" w:hint="eastAsia"/>
          <w:szCs w:val="20"/>
          <w:lang w:eastAsia="zh-CN"/>
        </w:rPr>
        <w:t xml:space="preserve">size for </w:t>
      </w:r>
      <w:proofErr w:type="spellStart"/>
      <w:r w:rsidR="00F94225" w:rsidRPr="00F94225">
        <w:rPr>
          <w:rFonts w:eastAsia="宋体"/>
          <w:szCs w:val="20"/>
          <w:lang w:eastAsia="zh-CN"/>
        </w:rPr>
        <w:t>max</w:t>
      </w:r>
      <w:r w:rsidR="00F94225" w:rsidRPr="00F94225">
        <w:rPr>
          <w:rFonts w:eastAsia="宋体" w:hint="eastAsia"/>
          <w:szCs w:val="20"/>
          <w:lang w:eastAsia="zh-CN"/>
        </w:rPr>
        <w:t>SetSize</w:t>
      </w:r>
      <w:proofErr w:type="spellEnd"/>
      <w:r w:rsidR="00F94225">
        <w:rPr>
          <w:rFonts w:eastAsia="宋体" w:hint="eastAsia"/>
          <w:szCs w:val="20"/>
          <w:lang w:eastAsia="zh-CN"/>
        </w:rPr>
        <w:t>）</w:t>
      </w:r>
      <w:r w:rsidR="00F94225" w:rsidRPr="00F94225">
        <w:rPr>
          <w:rFonts w:eastAsia="宋体" w:hint="eastAsia"/>
          <w:szCs w:val="20"/>
          <w:lang w:eastAsia="zh-CN"/>
        </w:rPr>
        <w:t xml:space="preserve"> </w:t>
      </w:r>
      <w:r>
        <w:rPr>
          <w:rFonts w:eastAsia="宋体" w:hint="eastAsia"/>
          <w:szCs w:val="20"/>
          <w:lang w:eastAsia="zh-CN"/>
        </w:rPr>
        <w:t xml:space="preserve">= </w:t>
      </w:r>
      <w:r w:rsidR="00264A3D">
        <w:rPr>
          <w:rFonts w:eastAsia="宋体" w:hint="eastAsia"/>
          <w:szCs w:val="20"/>
          <w:lang w:eastAsia="zh-CN"/>
        </w:rPr>
        <w:t>440</w:t>
      </w:r>
      <w:r>
        <w:rPr>
          <w:rFonts w:eastAsia="宋体" w:hint="eastAsia"/>
          <w:szCs w:val="20"/>
          <w:lang w:eastAsia="zh-CN"/>
        </w:rPr>
        <w:t>;</w:t>
      </w:r>
    </w:p>
    <w:p w:rsidR="00B2508A" w:rsidRDefault="006D469C">
      <w:pPr>
        <w:overflowPunct w:val="0"/>
        <w:autoSpaceDE w:val="0"/>
        <w:autoSpaceDN w:val="0"/>
        <w:adjustRightInd w:val="0"/>
        <w:spacing w:after="120"/>
        <w:jc w:val="both"/>
        <w:textAlignment w:val="baseline"/>
        <w:rPr>
          <w:rFonts w:eastAsia="宋体"/>
          <w:szCs w:val="20"/>
          <w:lang w:eastAsia="zh-CN"/>
        </w:rPr>
      </w:pPr>
      <w:r>
        <w:rPr>
          <w:rFonts w:eastAsia="宋体"/>
          <w:szCs w:val="20"/>
          <w:lang w:eastAsia="zh-CN"/>
        </w:rPr>
        <w:t>T</w:t>
      </w:r>
      <w:r>
        <w:rPr>
          <w:rFonts w:eastAsia="宋体" w:hint="eastAsia"/>
          <w:szCs w:val="20"/>
          <w:lang w:eastAsia="zh-CN"/>
        </w:rPr>
        <w:t>he maximum size of</w:t>
      </w:r>
      <w:r w:rsidR="004D5623">
        <w:rPr>
          <w:rFonts w:eastAsia="宋体" w:hint="eastAsia"/>
          <w:szCs w:val="20"/>
          <w:lang w:eastAsia="zh-CN"/>
        </w:rPr>
        <w:t xml:space="preserve"> </w:t>
      </w:r>
      <w:r>
        <w:rPr>
          <w:rFonts w:eastAsia="宋体" w:hint="eastAsia"/>
          <w:szCs w:val="20"/>
          <w:lang w:eastAsia="zh-CN"/>
        </w:rPr>
        <w:t>UAC-</w:t>
      </w:r>
      <w:proofErr w:type="spellStart"/>
      <w:r>
        <w:rPr>
          <w:rFonts w:eastAsia="宋体" w:hint="eastAsia"/>
          <w:szCs w:val="20"/>
          <w:lang w:eastAsia="zh-CN"/>
        </w:rPr>
        <w:t>BarringConfigperPLMNlist</w:t>
      </w:r>
      <w:proofErr w:type="spellEnd"/>
      <w:r>
        <w:rPr>
          <w:rFonts w:eastAsia="宋体" w:hint="eastAsia"/>
          <w:szCs w:val="20"/>
          <w:lang w:eastAsia="zh-CN"/>
        </w:rPr>
        <w:t xml:space="preserve"> = 12*(4+</w:t>
      </w:r>
      <w:r w:rsidR="00264A3D">
        <w:rPr>
          <w:rFonts w:eastAsia="宋体" w:hint="eastAsia"/>
          <w:szCs w:val="20"/>
          <w:lang w:eastAsia="zh-CN"/>
        </w:rPr>
        <w:t>440</w:t>
      </w:r>
      <w:proofErr w:type="gramStart"/>
      <w:r>
        <w:rPr>
          <w:rFonts w:eastAsia="宋体" w:hint="eastAsia"/>
          <w:szCs w:val="20"/>
          <w:lang w:eastAsia="zh-CN"/>
        </w:rPr>
        <w:t>)=</w:t>
      </w:r>
      <w:proofErr w:type="gramEnd"/>
      <w:r>
        <w:rPr>
          <w:rFonts w:eastAsia="宋体" w:hint="eastAsia"/>
          <w:szCs w:val="20"/>
          <w:lang w:eastAsia="zh-CN"/>
        </w:rPr>
        <w:t xml:space="preserve"> </w:t>
      </w:r>
      <w:r w:rsidR="00264A3D">
        <w:rPr>
          <w:rFonts w:eastAsia="宋体" w:hint="eastAsia"/>
          <w:szCs w:val="20"/>
          <w:lang w:eastAsia="zh-CN"/>
        </w:rPr>
        <w:t>5304</w:t>
      </w:r>
      <w:r>
        <w:rPr>
          <w:rFonts w:eastAsia="宋体" w:hint="eastAsia"/>
          <w:szCs w:val="20"/>
          <w:lang w:eastAsia="zh-CN"/>
        </w:rPr>
        <w:t>;</w:t>
      </w:r>
    </w:p>
    <w:p w:rsidR="00B2508A" w:rsidRDefault="004D5623">
      <w:pPr>
        <w:overflowPunct w:val="0"/>
        <w:autoSpaceDE w:val="0"/>
        <w:autoSpaceDN w:val="0"/>
        <w:adjustRightInd w:val="0"/>
        <w:spacing w:after="120"/>
        <w:jc w:val="both"/>
        <w:textAlignment w:val="baseline"/>
        <w:rPr>
          <w:rFonts w:eastAsia="宋体"/>
          <w:szCs w:val="20"/>
          <w:lang w:eastAsia="zh-CN"/>
        </w:rPr>
      </w:pPr>
      <w:r>
        <w:rPr>
          <w:rFonts w:eastAsia="宋体" w:hint="eastAsia"/>
          <w:szCs w:val="20"/>
          <w:lang w:eastAsia="zh-CN"/>
        </w:rPr>
        <w:t xml:space="preserve">The maximum size of </w:t>
      </w:r>
      <w:r w:rsidR="006D469C">
        <w:rPr>
          <w:rFonts w:eastAsia="宋体" w:hint="eastAsia"/>
          <w:szCs w:val="20"/>
          <w:lang w:eastAsia="zh-CN"/>
        </w:rPr>
        <w:t>UAC-</w:t>
      </w:r>
      <w:proofErr w:type="spellStart"/>
      <w:r w:rsidR="006D469C">
        <w:rPr>
          <w:rFonts w:eastAsia="宋体" w:hint="eastAsia"/>
          <w:szCs w:val="20"/>
          <w:lang w:eastAsia="zh-CN"/>
        </w:rPr>
        <w:t>BarringConfig</w:t>
      </w:r>
      <w:proofErr w:type="spellEnd"/>
      <w:r w:rsidR="006D469C">
        <w:rPr>
          <w:rFonts w:eastAsia="宋体" w:hint="eastAsia"/>
          <w:szCs w:val="20"/>
          <w:lang w:eastAsia="zh-CN"/>
        </w:rPr>
        <w:t xml:space="preserve"> = 16*(4+3+7) + </w:t>
      </w:r>
      <w:r w:rsidR="00264A3D">
        <w:rPr>
          <w:rFonts w:eastAsia="宋体" w:hint="eastAsia"/>
          <w:szCs w:val="20"/>
          <w:lang w:eastAsia="zh-CN"/>
        </w:rPr>
        <w:t>5304 +4</w:t>
      </w:r>
      <w:r w:rsidR="006D469C">
        <w:rPr>
          <w:rFonts w:eastAsia="宋体" w:hint="eastAsia"/>
          <w:szCs w:val="20"/>
          <w:lang w:eastAsia="zh-CN"/>
        </w:rPr>
        <w:t xml:space="preserve">= </w:t>
      </w:r>
      <w:r w:rsidR="006D469C">
        <w:rPr>
          <w:rFonts w:eastAsia="宋体" w:hint="eastAsia"/>
          <w:szCs w:val="20"/>
          <w:highlight w:val="yellow"/>
          <w:lang w:eastAsia="zh-CN"/>
        </w:rPr>
        <w:t>55</w:t>
      </w:r>
      <w:r w:rsidR="00264A3D">
        <w:rPr>
          <w:rFonts w:eastAsia="宋体" w:hint="eastAsia"/>
          <w:szCs w:val="20"/>
          <w:highlight w:val="yellow"/>
          <w:lang w:eastAsia="zh-CN"/>
        </w:rPr>
        <w:t>32</w:t>
      </w:r>
      <w:r w:rsidR="006D469C">
        <w:rPr>
          <w:rFonts w:eastAsia="宋体" w:hint="eastAsia"/>
          <w:szCs w:val="20"/>
          <w:lang w:eastAsia="zh-CN"/>
        </w:rPr>
        <w:t>;</w:t>
      </w:r>
    </w:p>
    <w:p w:rsidR="004C2C58" w:rsidRDefault="00264A3D">
      <w:pPr>
        <w:overflowPunct w:val="0"/>
        <w:autoSpaceDE w:val="0"/>
        <w:autoSpaceDN w:val="0"/>
        <w:adjustRightInd w:val="0"/>
        <w:spacing w:after="120"/>
        <w:jc w:val="both"/>
        <w:textAlignment w:val="baseline"/>
        <w:rPr>
          <w:rFonts w:eastAsia="宋体"/>
          <w:szCs w:val="20"/>
          <w:lang w:eastAsia="zh-CN"/>
        </w:rPr>
      </w:pPr>
      <w:r>
        <w:rPr>
          <w:rFonts w:eastAsia="宋体" w:hint="eastAsia"/>
          <w:szCs w:val="20"/>
          <w:lang w:eastAsia="zh-CN"/>
        </w:rPr>
        <w:t xml:space="preserve">Assume </w:t>
      </w:r>
      <w:proofErr w:type="spellStart"/>
      <w:r>
        <w:rPr>
          <w:rFonts w:eastAsia="宋体" w:hint="eastAsia"/>
          <w:szCs w:val="20"/>
          <w:lang w:eastAsia="zh-CN"/>
        </w:rPr>
        <w:t>maxSetSize</w:t>
      </w:r>
      <w:proofErr w:type="spellEnd"/>
      <w:r>
        <w:rPr>
          <w:rFonts w:eastAsia="宋体" w:hint="eastAsia"/>
          <w:szCs w:val="20"/>
          <w:lang w:eastAsia="zh-CN"/>
        </w:rPr>
        <w:t xml:space="preserve"> =32;</w:t>
      </w:r>
    </w:p>
    <w:p w:rsidR="00264A3D" w:rsidRDefault="00264A3D">
      <w:pPr>
        <w:overflowPunct w:val="0"/>
        <w:autoSpaceDE w:val="0"/>
        <w:autoSpaceDN w:val="0"/>
        <w:adjustRightInd w:val="0"/>
        <w:spacing w:after="120"/>
        <w:jc w:val="both"/>
        <w:textAlignment w:val="baseline"/>
        <w:rPr>
          <w:rFonts w:eastAsia="宋体"/>
          <w:szCs w:val="20"/>
          <w:lang w:eastAsia="zh-CN"/>
        </w:rPr>
      </w:pPr>
      <w:r>
        <w:rPr>
          <w:rFonts w:eastAsia="宋体"/>
          <w:szCs w:val="20"/>
          <w:lang w:eastAsia="zh-CN"/>
        </w:rPr>
        <w:t>T</w:t>
      </w:r>
      <w:r>
        <w:rPr>
          <w:rFonts w:eastAsia="宋体" w:hint="eastAsia"/>
          <w:szCs w:val="20"/>
          <w:lang w:eastAsia="zh-CN"/>
        </w:rPr>
        <w:t xml:space="preserve">he maximum size of </w:t>
      </w:r>
      <w:proofErr w:type="spellStart"/>
      <w:r>
        <w:rPr>
          <w:rFonts w:eastAsia="宋体" w:hint="eastAsia"/>
          <w:szCs w:val="20"/>
          <w:lang w:eastAsia="zh-CN"/>
        </w:rPr>
        <w:t>BarringPerSetList</w:t>
      </w:r>
      <w:proofErr w:type="spellEnd"/>
      <w:r>
        <w:rPr>
          <w:rFonts w:eastAsia="宋体" w:hint="eastAsia"/>
          <w:szCs w:val="20"/>
          <w:lang w:eastAsia="zh-CN"/>
        </w:rPr>
        <w:t xml:space="preserve"> = 32*5 + (64-2)*6 +5 = 537</w:t>
      </w:r>
      <w:r>
        <w:rPr>
          <w:rFonts w:eastAsia="宋体" w:hint="eastAsia"/>
          <w:szCs w:val="20"/>
          <w:lang w:eastAsia="zh-CN"/>
        </w:rPr>
        <w:t>；</w:t>
      </w:r>
    </w:p>
    <w:p w:rsidR="00264A3D" w:rsidRDefault="00264A3D">
      <w:pPr>
        <w:overflowPunct w:val="0"/>
        <w:autoSpaceDE w:val="0"/>
        <w:autoSpaceDN w:val="0"/>
        <w:adjustRightInd w:val="0"/>
        <w:spacing w:after="120"/>
        <w:jc w:val="both"/>
        <w:textAlignment w:val="baseline"/>
        <w:rPr>
          <w:rFonts w:eastAsia="宋体"/>
          <w:szCs w:val="20"/>
          <w:lang w:eastAsia="zh-CN"/>
        </w:rPr>
      </w:pPr>
      <w:r>
        <w:rPr>
          <w:rFonts w:eastAsia="宋体"/>
          <w:szCs w:val="20"/>
          <w:lang w:eastAsia="zh-CN"/>
        </w:rPr>
        <w:t>T</w:t>
      </w:r>
      <w:r>
        <w:rPr>
          <w:rFonts w:eastAsia="宋体" w:hint="eastAsia"/>
          <w:szCs w:val="20"/>
          <w:lang w:eastAsia="zh-CN"/>
        </w:rPr>
        <w:t>he maximum size of UAC-</w:t>
      </w:r>
      <w:proofErr w:type="spellStart"/>
      <w:r>
        <w:rPr>
          <w:rFonts w:eastAsia="宋体" w:hint="eastAsia"/>
          <w:szCs w:val="20"/>
          <w:lang w:eastAsia="zh-CN"/>
        </w:rPr>
        <w:t>BarringConfigperPLMNlist</w:t>
      </w:r>
      <w:proofErr w:type="spellEnd"/>
      <w:r>
        <w:rPr>
          <w:rFonts w:eastAsia="宋体" w:hint="eastAsia"/>
          <w:szCs w:val="20"/>
          <w:lang w:eastAsia="zh-CN"/>
        </w:rPr>
        <w:t xml:space="preserve"> = 12*(5+537) = 6504</w:t>
      </w:r>
      <w:r>
        <w:rPr>
          <w:rFonts w:eastAsia="宋体" w:hint="eastAsia"/>
          <w:szCs w:val="20"/>
          <w:lang w:eastAsia="zh-CN"/>
        </w:rPr>
        <w:t>；</w:t>
      </w:r>
    </w:p>
    <w:p w:rsidR="00264A3D" w:rsidRPr="00264A3D" w:rsidRDefault="00264A3D">
      <w:pPr>
        <w:overflowPunct w:val="0"/>
        <w:autoSpaceDE w:val="0"/>
        <w:autoSpaceDN w:val="0"/>
        <w:adjustRightInd w:val="0"/>
        <w:spacing w:after="120"/>
        <w:jc w:val="both"/>
        <w:textAlignment w:val="baseline"/>
        <w:rPr>
          <w:rFonts w:eastAsia="宋体"/>
          <w:szCs w:val="20"/>
          <w:lang w:eastAsia="zh-CN"/>
        </w:rPr>
      </w:pPr>
      <w:r>
        <w:rPr>
          <w:rFonts w:eastAsia="宋体" w:hint="eastAsia"/>
          <w:szCs w:val="20"/>
          <w:lang w:eastAsia="zh-CN"/>
        </w:rPr>
        <w:t>The maximum size of UAC-</w:t>
      </w:r>
      <w:proofErr w:type="spellStart"/>
      <w:r>
        <w:rPr>
          <w:rFonts w:eastAsia="宋体" w:hint="eastAsia"/>
          <w:szCs w:val="20"/>
          <w:lang w:eastAsia="zh-CN"/>
        </w:rPr>
        <w:t>BarringConfig</w:t>
      </w:r>
      <w:proofErr w:type="spellEnd"/>
      <w:r>
        <w:rPr>
          <w:rFonts w:eastAsia="宋体" w:hint="eastAsia"/>
          <w:szCs w:val="20"/>
          <w:lang w:eastAsia="zh-CN"/>
        </w:rPr>
        <w:t xml:space="preserve"> = 32*(4+3+7) + 6504 +5 =</w:t>
      </w:r>
      <w:r w:rsidR="00F2687B" w:rsidRPr="00F2687B">
        <w:rPr>
          <w:rFonts w:eastAsia="宋体"/>
          <w:szCs w:val="20"/>
          <w:highlight w:val="yellow"/>
          <w:lang w:eastAsia="zh-CN"/>
        </w:rPr>
        <w:t>6957.</w:t>
      </w:r>
    </w:p>
    <w:p w:rsidR="00264A3D" w:rsidRDefault="00264A3D">
      <w:pPr>
        <w:overflowPunct w:val="0"/>
        <w:autoSpaceDE w:val="0"/>
        <w:autoSpaceDN w:val="0"/>
        <w:adjustRightInd w:val="0"/>
        <w:spacing w:after="120"/>
        <w:jc w:val="both"/>
        <w:textAlignment w:val="baseline"/>
        <w:rPr>
          <w:rFonts w:eastAsia="宋体"/>
          <w:szCs w:val="20"/>
          <w:lang w:eastAsia="zh-CN"/>
        </w:rPr>
      </w:pPr>
    </w:p>
    <w:p w:rsidR="00B2508A" w:rsidRDefault="006D469C">
      <w:pPr>
        <w:numPr>
          <w:ilvl w:val="0"/>
          <w:numId w:val="5"/>
        </w:numPr>
        <w:overflowPunct w:val="0"/>
        <w:autoSpaceDE w:val="0"/>
        <w:autoSpaceDN w:val="0"/>
        <w:adjustRightInd w:val="0"/>
        <w:spacing w:after="120"/>
        <w:jc w:val="both"/>
        <w:textAlignment w:val="baseline"/>
        <w:rPr>
          <w:rFonts w:eastAsiaTheme="minorEastAsia"/>
          <w:b/>
          <w:bCs/>
          <w:szCs w:val="20"/>
          <w:lang w:eastAsia="zh-CN"/>
        </w:rPr>
      </w:pPr>
      <w:r>
        <w:rPr>
          <w:rFonts w:eastAsiaTheme="minorEastAsia" w:hint="eastAsia"/>
          <w:b/>
          <w:bCs/>
          <w:szCs w:val="20"/>
          <w:lang w:eastAsia="zh-CN"/>
        </w:rPr>
        <w:t xml:space="preserve">Alt4: </w:t>
      </w:r>
      <w:r w:rsidR="002577C7">
        <w:rPr>
          <w:rFonts w:eastAsiaTheme="minorEastAsia" w:hint="eastAsia"/>
          <w:b/>
          <w:bCs/>
          <w:szCs w:val="20"/>
          <w:lang w:eastAsia="zh-CN"/>
        </w:rPr>
        <w:t xml:space="preserve">Group </w:t>
      </w:r>
      <w:r w:rsidR="004C2C58">
        <w:rPr>
          <w:rFonts w:eastAsiaTheme="minorEastAsia" w:hint="eastAsia"/>
          <w:b/>
          <w:bCs/>
          <w:szCs w:val="20"/>
          <w:lang w:eastAsia="zh-CN"/>
        </w:rPr>
        <w:t xml:space="preserve">based </w:t>
      </w:r>
      <w:r>
        <w:rPr>
          <w:rFonts w:eastAsiaTheme="minorEastAsia" w:hint="eastAsia"/>
          <w:b/>
          <w:bCs/>
          <w:szCs w:val="20"/>
          <w:lang w:eastAsia="zh-CN"/>
        </w:rPr>
        <w:t>access category</w:t>
      </w:r>
      <w:r w:rsidR="00553FDE">
        <w:rPr>
          <w:rFonts w:eastAsiaTheme="minorEastAsia" w:hint="eastAsia"/>
          <w:b/>
          <w:bCs/>
          <w:szCs w:val="20"/>
          <w:lang w:eastAsia="zh-CN"/>
        </w:rPr>
        <w:t xml:space="preserve"> is defined</w:t>
      </w:r>
    </w:p>
    <w:p w:rsidR="00B2508A" w:rsidRDefault="006D469C">
      <w:pPr>
        <w:overflowPunct w:val="0"/>
        <w:autoSpaceDE w:val="0"/>
        <w:autoSpaceDN w:val="0"/>
        <w:adjustRightInd w:val="0"/>
        <w:spacing w:after="120"/>
        <w:jc w:val="both"/>
        <w:textAlignment w:val="baseline"/>
        <w:rPr>
          <w:rFonts w:eastAsiaTheme="minorEastAsia"/>
          <w:szCs w:val="20"/>
          <w:lang w:eastAsia="zh-CN"/>
        </w:rPr>
      </w:pPr>
      <w:r>
        <w:rPr>
          <w:rFonts w:eastAsiaTheme="minorEastAsia" w:hint="eastAsia"/>
          <w:szCs w:val="20"/>
          <w:lang w:eastAsia="zh-CN"/>
        </w:rPr>
        <w:t>The number of access categories</w:t>
      </w:r>
      <w:r w:rsidR="00A00445">
        <w:rPr>
          <w:rFonts w:eastAsiaTheme="minorEastAsia" w:hint="eastAsia"/>
          <w:szCs w:val="20"/>
          <w:lang w:eastAsia="zh-CN"/>
        </w:rPr>
        <w:t xml:space="preserve"> (64) </w:t>
      </w:r>
      <w:r>
        <w:rPr>
          <w:rFonts w:eastAsiaTheme="minorEastAsia" w:hint="eastAsia"/>
          <w:szCs w:val="20"/>
          <w:lang w:eastAsia="zh-CN"/>
        </w:rPr>
        <w:t>is bi</w:t>
      </w:r>
      <w:r w:rsidR="00A00445">
        <w:rPr>
          <w:rFonts w:eastAsiaTheme="minorEastAsia" w:hint="eastAsia"/>
          <w:szCs w:val="20"/>
          <w:lang w:eastAsia="zh-CN"/>
        </w:rPr>
        <w:t>g. However, some access categories</w:t>
      </w:r>
      <w:r>
        <w:rPr>
          <w:rFonts w:eastAsiaTheme="minorEastAsia" w:hint="eastAsia"/>
          <w:szCs w:val="20"/>
          <w:lang w:eastAsia="zh-CN"/>
        </w:rPr>
        <w:t xml:space="preserve"> are applied with the same access </w:t>
      </w:r>
      <w:r w:rsidR="002577C7">
        <w:rPr>
          <w:rFonts w:eastAsiaTheme="minorEastAsia" w:hint="eastAsia"/>
          <w:szCs w:val="20"/>
          <w:lang w:eastAsia="zh-CN"/>
        </w:rPr>
        <w:t xml:space="preserve">control </w:t>
      </w:r>
      <w:r>
        <w:rPr>
          <w:rFonts w:eastAsiaTheme="minorEastAsia" w:hint="eastAsia"/>
          <w:szCs w:val="20"/>
          <w:lang w:eastAsia="zh-CN"/>
        </w:rPr>
        <w:t xml:space="preserve">strategy. All access categories can be further grouped into </w:t>
      </w:r>
      <w:r w:rsidR="002577C7">
        <w:rPr>
          <w:rFonts w:eastAsiaTheme="minorEastAsia" w:hint="eastAsia"/>
          <w:szCs w:val="20"/>
          <w:lang w:eastAsia="zh-CN"/>
        </w:rPr>
        <w:t xml:space="preserve">a </w:t>
      </w:r>
      <w:r>
        <w:rPr>
          <w:rFonts w:eastAsiaTheme="minorEastAsia" w:hint="eastAsia"/>
          <w:szCs w:val="20"/>
          <w:lang w:eastAsia="zh-CN"/>
        </w:rPr>
        <w:t>group with limited size. The example of group for access category is shown as follows.</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proofErr w:type="spellStart"/>
      <w:r>
        <w:rPr>
          <w:rFonts w:ascii="Courier New" w:hAnsi="Courier New" w:cs="Courier New"/>
          <w:sz w:val="16"/>
          <w:szCs w:val="16"/>
        </w:rPr>
        <w:t>Barring</w:t>
      </w:r>
      <w:r>
        <w:rPr>
          <w:rFonts w:ascii="Courier New" w:eastAsia="宋体" w:hAnsi="Courier New" w:cs="Courier New" w:hint="eastAsia"/>
          <w:sz w:val="16"/>
          <w:szCs w:val="16"/>
          <w:lang w:eastAsia="zh-CN"/>
        </w:rPr>
        <w:t>Group</w:t>
      </w:r>
      <w:r>
        <w:rPr>
          <w:rFonts w:ascii="Courier New" w:hAnsi="Courier New" w:cs="Courier New"/>
          <w:sz w:val="16"/>
          <w:szCs w:val="16"/>
        </w:rPr>
        <w:t>List</w:t>
      </w:r>
      <w:proofErr w:type="spellEnd"/>
      <w:proofErr w:type="gramStart"/>
      <w:r>
        <w:rPr>
          <w:rFonts w:ascii="Courier New" w:eastAsia="宋体" w:hAnsi="Courier New" w:cs="Courier New" w:hint="eastAsia"/>
          <w:sz w:val="16"/>
          <w:szCs w:val="16"/>
          <w:lang w:eastAsia="zh-CN"/>
        </w:rPr>
        <w:tab/>
      </w:r>
      <w:r>
        <w:rPr>
          <w:rFonts w:ascii="Courier New" w:eastAsia="宋体" w:hAnsi="Courier New" w:cs="Courier New" w:hint="eastAsia"/>
          <w:sz w:val="16"/>
          <w:szCs w:val="16"/>
          <w:lang w:eastAsia="zh-CN"/>
        </w:rPr>
        <w:tab/>
        <w:t>::</w:t>
      </w:r>
      <w:proofErr w:type="gramEnd"/>
      <w:r>
        <w:rPr>
          <w:rFonts w:ascii="Courier New" w:eastAsia="宋体" w:hAnsi="Courier New" w:cs="Courier New" w:hint="eastAsia"/>
          <w:sz w:val="16"/>
          <w:szCs w:val="16"/>
          <w:lang w:eastAsia="zh-CN"/>
        </w:rPr>
        <w:t>=</w:t>
      </w:r>
      <w:r>
        <w:rPr>
          <w:rFonts w:ascii="Courier New" w:eastAsia="宋体" w:hAnsi="Courier New" w:cs="Courier New" w:hint="eastAsia"/>
          <w:sz w:val="16"/>
          <w:szCs w:val="16"/>
          <w:lang w:eastAsia="zh-CN"/>
        </w:rPr>
        <w:tab/>
      </w:r>
      <w:r>
        <w:rPr>
          <w:rFonts w:ascii="Courier New" w:eastAsia="宋体" w:hAnsi="Courier New" w:cs="Courier New" w:hint="eastAsia"/>
          <w:sz w:val="16"/>
          <w:szCs w:val="16"/>
          <w:lang w:eastAsia="zh-CN"/>
        </w:rPr>
        <w:tab/>
      </w:r>
      <w:r>
        <w:rPr>
          <w:rFonts w:ascii="Courier New" w:eastAsia="宋体" w:hAnsi="Courier New" w:cs="Courier New" w:hint="eastAsia"/>
          <w:sz w:val="16"/>
          <w:szCs w:val="16"/>
          <w:lang w:eastAsia="zh-CN"/>
        </w:rPr>
        <w:tab/>
      </w:r>
      <w:r>
        <w:rPr>
          <w:rFonts w:ascii="Courier New" w:hAnsi="Courier New" w:cs="Courier New"/>
          <w:sz w:val="16"/>
          <w:szCs w:val="16"/>
        </w:rPr>
        <w:t>SEQUENCE (SIZE (1..max</w:t>
      </w:r>
      <w:r>
        <w:rPr>
          <w:rFonts w:ascii="Courier New" w:eastAsia="宋体" w:hAnsi="Courier New" w:cs="Courier New" w:hint="eastAsia"/>
          <w:sz w:val="16"/>
          <w:szCs w:val="16"/>
          <w:lang w:eastAsia="zh-CN"/>
        </w:rPr>
        <w:t>GroupSize</w:t>
      </w:r>
      <w:r>
        <w:rPr>
          <w:rFonts w:ascii="Courier New" w:hAnsi="Courier New" w:cs="Courier New"/>
          <w:sz w:val="16"/>
          <w:szCs w:val="16"/>
        </w:rPr>
        <w:t>)) OF</w:t>
      </w:r>
    </w:p>
    <w:p w:rsidR="00B2508A" w:rsidRDefault="006D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Courier New"/>
          <w:sz w:val="16"/>
          <w:szCs w:val="16"/>
          <w:lang w:eastAsia="zh-CN"/>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proofErr w:type="spellStart"/>
      <w:r w:rsidR="00F94225">
        <w:rPr>
          <w:rFonts w:ascii="Courier New" w:hAnsi="Courier New" w:cs="Courier New"/>
          <w:sz w:val="16"/>
          <w:szCs w:val="16"/>
        </w:rPr>
        <w:t>Barring</w:t>
      </w:r>
      <w:r w:rsidR="00F94225">
        <w:rPr>
          <w:rFonts w:ascii="Courier New" w:eastAsia="宋体" w:hAnsi="Courier New" w:cs="Courier New" w:hint="eastAsia"/>
          <w:sz w:val="16"/>
          <w:szCs w:val="16"/>
          <w:lang w:eastAsia="zh-CN"/>
        </w:rPr>
        <w:t>Group</w:t>
      </w:r>
      <w:proofErr w:type="spellEnd"/>
    </w:p>
    <w:p w:rsidR="00B2508A" w:rsidRDefault="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Courier New"/>
          <w:sz w:val="16"/>
          <w:szCs w:val="16"/>
          <w:lang w:eastAsia="zh-CN"/>
        </w:rPr>
      </w:pPr>
    </w:p>
    <w:p w:rsidR="00F94225" w:rsidRDefault="00F94225" w:rsidP="00F94225">
      <w:pPr>
        <w:pStyle w:val="PL"/>
      </w:pPr>
      <w:proofErr w:type="spellStart"/>
      <w:r>
        <w:rPr>
          <w:rFonts w:cs="Courier New"/>
          <w:szCs w:val="16"/>
        </w:rPr>
        <w:t>Barring</w:t>
      </w:r>
      <w:r>
        <w:rPr>
          <w:rFonts w:eastAsia="宋体" w:cs="Courier New" w:hint="eastAsia"/>
          <w:szCs w:val="16"/>
          <w:lang w:eastAsia="zh-CN"/>
        </w:rPr>
        <w:t>Group</w:t>
      </w:r>
      <w:proofErr w:type="spellEnd"/>
      <w:r>
        <w:rPr>
          <w:rFonts w:eastAsia="宋体" w:cs="Courier New" w:hint="eastAsia"/>
          <w:szCs w:val="16"/>
          <w:lang w:eastAsia="zh-CN"/>
        </w:rPr>
        <w:t xml:space="preserve">        </w:t>
      </w:r>
      <w:r>
        <w:rPr>
          <w:rFonts w:eastAsia="宋体" w:cs="Courier New" w:hint="eastAsia"/>
          <w:szCs w:val="16"/>
          <w:lang w:eastAsia="zh-CN"/>
        </w:rPr>
        <w:t>：：</w:t>
      </w:r>
      <w:r>
        <w:rPr>
          <w:rFonts w:eastAsia="宋体" w:cs="Courier New" w:hint="eastAsia"/>
          <w:szCs w:val="16"/>
          <w:lang w:eastAsia="zh-CN"/>
        </w:rPr>
        <w:t>=</w:t>
      </w:r>
      <w:r w:rsidRPr="00F94225">
        <w:t xml:space="preserve"> </w:t>
      </w:r>
      <w:r>
        <w:rPr>
          <w:rFonts w:hint="eastAsia"/>
          <w:lang w:eastAsia="zh-CN"/>
        </w:rPr>
        <w:tab/>
      </w:r>
      <w:r>
        <w:rPr>
          <w:rFonts w:hint="eastAsia"/>
          <w:lang w:eastAsia="zh-CN"/>
        </w:rPr>
        <w:tab/>
      </w:r>
      <w:r>
        <w:t>SEQUENCE {</w:t>
      </w:r>
    </w:p>
    <w:p w:rsidR="00F94225" w:rsidRDefault="00F94225" w:rsidP="00F94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lang w:eastAsia="zh-CN"/>
        </w:rPr>
      </w:pPr>
      <w:r>
        <w:rPr>
          <w:rFonts w:ascii="Courier New" w:hAnsi="Courier New" w:cs="Courier New" w:hint="eastAsia"/>
          <w:sz w:val="16"/>
          <w:szCs w:val="16"/>
          <w:lang w:eastAsia="zh-CN"/>
        </w:rPr>
        <w:tab/>
      </w:r>
      <w:proofErr w:type="spellStart"/>
      <w:proofErr w:type="gramStart"/>
      <w:r>
        <w:rPr>
          <w:rFonts w:ascii="Courier New" w:eastAsiaTheme="minorEastAsia" w:hAnsi="Courier New" w:cs="Courier New" w:hint="eastAsia"/>
          <w:sz w:val="16"/>
          <w:szCs w:val="16"/>
          <w:lang w:eastAsia="zh-CN"/>
        </w:rPr>
        <w:t>group</w:t>
      </w:r>
      <w:r>
        <w:rPr>
          <w:rFonts w:ascii="Courier New" w:hAnsi="Courier New" w:cs="Courier New" w:hint="eastAsia"/>
          <w:sz w:val="16"/>
          <w:szCs w:val="16"/>
          <w:lang w:eastAsia="zh-CN"/>
        </w:rPr>
        <w:t>Index</w:t>
      </w:r>
      <w:proofErr w:type="spellEnd"/>
      <w:proofErr w:type="gramEnd"/>
      <w:r>
        <w:rPr>
          <w:rFonts w:ascii="Courier New" w:hAnsi="Courier New" w:cs="Courier New" w:hint="eastAsia"/>
          <w:sz w:val="16"/>
          <w:szCs w:val="16"/>
          <w:lang w:eastAsia="zh-CN"/>
        </w:rPr>
        <w:tab/>
      </w:r>
      <w:r>
        <w:rPr>
          <w:rFonts w:ascii="Courier New" w:hAnsi="Courier New" w:cs="Courier New" w:hint="eastAsia"/>
          <w:sz w:val="16"/>
          <w:szCs w:val="16"/>
          <w:lang w:eastAsia="zh-CN"/>
        </w:rPr>
        <w:tab/>
      </w:r>
      <w:r>
        <w:rPr>
          <w:rFonts w:ascii="Courier New" w:hAnsi="Courier New" w:cs="Courier New" w:hint="eastAsia"/>
          <w:sz w:val="16"/>
          <w:szCs w:val="16"/>
          <w:lang w:eastAsia="zh-CN"/>
        </w:rPr>
        <w:tab/>
        <w:t>INTEGER (1..</w:t>
      </w:r>
      <w:r>
        <w:rPr>
          <w:rFonts w:ascii="Courier New" w:hAnsi="Courier New" w:cs="Courier New"/>
          <w:sz w:val="16"/>
          <w:szCs w:val="16"/>
        </w:rPr>
        <w:t>max</w:t>
      </w:r>
      <w:r>
        <w:rPr>
          <w:rFonts w:ascii="Courier New" w:eastAsia="宋体" w:hAnsi="Courier New" w:cs="Courier New" w:hint="eastAsia"/>
          <w:sz w:val="16"/>
          <w:szCs w:val="16"/>
          <w:lang w:eastAsia="zh-CN"/>
        </w:rPr>
        <w:t>GroupSize</w:t>
      </w:r>
      <w:r>
        <w:rPr>
          <w:rFonts w:ascii="Courier New" w:hAnsi="Courier New" w:cs="Courier New" w:hint="eastAsia"/>
          <w:sz w:val="16"/>
          <w:szCs w:val="16"/>
          <w:lang w:eastAsia="zh-CN"/>
        </w:rPr>
        <w:t>),</w:t>
      </w:r>
    </w:p>
    <w:p w:rsidR="00F94225" w:rsidRDefault="00F94225" w:rsidP="00F94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r>
        <w:rPr>
          <w:rFonts w:ascii="Courier New" w:hAnsi="Courier New" w:cs="Courier New" w:hint="eastAsia"/>
          <w:sz w:val="16"/>
          <w:szCs w:val="16"/>
          <w:lang w:eastAsia="zh-CN"/>
        </w:rPr>
        <w:tab/>
      </w:r>
      <w:proofErr w:type="spellStart"/>
      <w:proofErr w:type="gramStart"/>
      <w:r>
        <w:rPr>
          <w:rFonts w:ascii="Courier New" w:hAnsi="Courier New" w:cs="Courier New"/>
          <w:sz w:val="16"/>
          <w:szCs w:val="16"/>
        </w:rPr>
        <w:t>accessCategory</w:t>
      </w:r>
      <w:r>
        <w:rPr>
          <w:rFonts w:ascii="Courier New" w:eastAsia="宋体" w:hAnsi="Courier New" w:cs="Courier New" w:hint="eastAsia"/>
          <w:sz w:val="16"/>
          <w:szCs w:val="16"/>
          <w:lang w:eastAsia="zh-CN"/>
        </w:rPr>
        <w:t>list</w:t>
      </w:r>
      <w:proofErr w:type="spellEnd"/>
      <w:r>
        <w:rPr>
          <w:rFonts w:ascii="Courier New" w:eastAsia="宋体" w:hAnsi="Courier New" w:cs="Courier New" w:hint="eastAsia"/>
          <w:sz w:val="16"/>
          <w:szCs w:val="16"/>
          <w:lang w:eastAsia="zh-CN"/>
        </w:rPr>
        <w:t xml:space="preserve">  </w:t>
      </w:r>
      <w:r>
        <w:rPr>
          <w:rFonts w:ascii="Courier New" w:hAnsi="Courier New" w:cs="Courier New"/>
          <w:sz w:val="16"/>
          <w:szCs w:val="16"/>
        </w:rPr>
        <w:t>SEQUENCE</w:t>
      </w:r>
      <w:proofErr w:type="gramEnd"/>
      <w:r>
        <w:rPr>
          <w:rFonts w:ascii="Courier New" w:hAnsi="Courier New" w:cs="Courier New"/>
          <w:sz w:val="16"/>
          <w:szCs w:val="16"/>
        </w:rPr>
        <w:t xml:space="preserve"> (SIZE (1.maxAccessCat)) OF</w:t>
      </w:r>
      <w:r>
        <w:rPr>
          <w:rFonts w:ascii="Courier New" w:eastAsia="宋体" w:hAnsi="Courier New" w:cs="Courier New" w:hint="eastAsia"/>
          <w:sz w:val="16"/>
          <w:szCs w:val="16"/>
          <w:lang w:eastAsia="zh-CN"/>
        </w:rPr>
        <w:t xml:space="preserve"> </w:t>
      </w:r>
      <w:proofErr w:type="spellStart"/>
      <w:r>
        <w:rPr>
          <w:rFonts w:ascii="Courier New" w:eastAsia="宋体" w:hAnsi="Courier New" w:cs="Courier New" w:hint="eastAsia"/>
          <w:sz w:val="16"/>
          <w:szCs w:val="16"/>
          <w:lang w:eastAsia="zh-CN"/>
        </w:rPr>
        <w:t>A</w:t>
      </w:r>
      <w:r>
        <w:rPr>
          <w:rFonts w:ascii="Courier New" w:hAnsi="Courier New" w:cs="Courier New"/>
          <w:sz w:val="16"/>
          <w:szCs w:val="16"/>
        </w:rPr>
        <w:t>ccessCategory</w:t>
      </w:r>
      <w:proofErr w:type="spellEnd"/>
    </w:p>
    <w:p w:rsidR="00F94225" w:rsidRDefault="00F94225" w:rsidP="00F94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rPr>
      </w:pPr>
    </w:p>
    <w:p w:rsidR="00F94225" w:rsidRDefault="00F94225" w:rsidP="00F94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Courier New"/>
          <w:sz w:val="16"/>
          <w:szCs w:val="16"/>
          <w:lang w:eastAsia="zh-CN"/>
        </w:rPr>
      </w:pPr>
      <w:r>
        <w:rPr>
          <w:rFonts w:ascii="Courier New" w:eastAsia="宋体" w:hAnsi="Courier New" w:cs="Courier New" w:hint="eastAsia"/>
          <w:sz w:val="16"/>
          <w:szCs w:val="16"/>
          <w:lang w:eastAsia="zh-CN"/>
        </w:rPr>
        <w:t>}</w:t>
      </w:r>
    </w:p>
    <w:p w:rsidR="00B2508A" w:rsidRDefault="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Courier New"/>
          <w:sz w:val="16"/>
          <w:szCs w:val="16"/>
          <w:lang w:eastAsia="zh-CN"/>
        </w:rPr>
      </w:pPr>
    </w:p>
    <w:p w:rsidR="00B2508A" w:rsidRDefault="006D469C">
      <w:pPr>
        <w:overflowPunct w:val="0"/>
        <w:autoSpaceDE w:val="0"/>
        <w:autoSpaceDN w:val="0"/>
        <w:adjustRightInd w:val="0"/>
        <w:spacing w:after="120"/>
        <w:jc w:val="both"/>
        <w:textAlignment w:val="baseline"/>
        <w:rPr>
          <w:rFonts w:eastAsiaTheme="minorEastAsia"/>
          <w:szCs w:val="20"/>
          <w:lang w:eastAsia="zh-CN"/>
        </w:rPr>
      </w:pPr>
      <w:r>
        <w:rPr>
          <w:rFonts w:eastAsiaTheme="minorEastAsia" w:hint="eastAsia"/>
          <w:szCs w:val="20"/>
          <w:lang w:eastAsia="zh-CN"/>
        </w:rPr>
        <w:t xml:space="preserve">Assume </w:t>
      </w:r>
      <w:proofErr w:type="spellStart"/>
      <w:r>
        <w:rPr>
          <w:rFonts w:eastAsiaTheme="minorEastAsia" w:hint="eastAsia"/>
          <w:szCs w:val="20"/>
          <w:lang w:eastAsia="zh-CN"/>
        </w:rPr>
        <w:t>maxGroupSize</w:t>
      </w:r>
      <w:proofErr w:type="spellEnd"/>
      <w:r>
        <w:rPr>
          <w:rFonts w:eastAsiaTheme="minorEastAsia" w:hint="eastAsia"/>
          <w:szCs w:val="20"/>
          <w:lang w:eastAsia="zh-CN"/>
        </w:rPr>
        <w:t xml:space="preserve"> = 16;</w:t>
      </w:r>
    </w:p>
    <w:p w:rsidR="00B2508A" w:rsidRDefault="006D469C">
      <w:pPr>
        <w:overflowPunct w:val="0"/>
        <w:autoSpaceDE w:val="0"/>
        <w:autoSpaceDN w:val="0"/>
        <w:adjustRightInd w:val="0"/>
        <w:spacing w:after="120"/>
        <w:jc w:val="both"/>
        <w:textAlignment w:val="baseline"/>
        <w:rPr>
          <w:rFonts w:eastAsiaTheme="minorEastAsia"/>
          <w:szCs w:val="20"/>
          <w:lang w:eastAsia="zh-CN"/>
        </w:rPr>
      </w:pPr>
      <w:r>
        <w:rPr>
          <w:rFonts w:eastAsiaTheme="minorEastAsia" w:hint="eastAsia"/>
          <w:szCs w:val="20"/>
          <w:lang w:eastAsia="zh-CN"/>
        </w:rPr>
        <w:t xml:space="preserve">The maximum size of </w:t>
      </w:r>
      <w:proofErr w:type="spellStart"/>
      <w:r>
        <w:rPr>
          <w:rFonts w:eastAsiaTheme="minorEastAsia" w:hint="eastAsia"/>
          <w:szCs w:val="20"/>
          <w:lang w:eastAsia="zh-CN"/>
        </w:rPr>
        <w:t>BarringGroupList</w:t>
      </w:r>
      <w:proofErr w:type="spellEnd"/>
      <w:r>
        <w:rPr>
          <w:rFonts w:eastAsiaTheme="minorEastAsia" w:hint="eastAsia"/>
          <w:szCs w:val="20"/>
          <w:lang w:eastAsia="zh-CN"/>
        </w:rPr>
        <w:t xml:space="preserve"> = 16</w:t>
      </w:r>
      <w:r w:rsidR="00F94225">
        <w:rPr>
          <w:rFonts w:eastAsiaTheme="minorEastAsia" w:hint="eastAsia"/>
          <w:szCs w:val="20"/>
          <w:lang w:eastAsia="zh-CN"/>
        </w:rPr>
        <w:t>*4(</w:t>
      </w:r>
      <w:proofErr w:type="spellStart"/>
      <w:r w:rsidR="00F94225" w:rsidRPr="00F94225">
        <w:rPr>
          <w:rFonts w:eastAsiaTheme="minorEastAsia" w:hint="eastAsia"/>
          <w:szCs w:val="20"/>
          <w:lang w:eastAsia="zh-CN"/>
        </w:rPr>
        <w:t>groupIndex</w:t>
      </w:r>
      <w:proofErr w:type="spellEnd"/>
      <w:r w:rsidR="00F94225">
        <w:rPr>
          <w:rFonts w:eastAsiaTheme="minorEastAsia" w:hint="eastAsia"/>
          <w:szCs w:val="20"/>
          <w:lang w:eastAsia="zh-CN"/>
        </w:rPr>
        <w:t>)</w:t>
      </w:r>
      <w:r>
        <w:rPr>
          <w:rFonts w:eastAsiaTheme="minorEastAsia" w:hint="eastAsia"/>
          <w:szCs w:val="20"/>
          <w:lang w:eastAsia="zh-CN"/>
        </w:rPr>
        <w:t xml:space="preserve"> + (64-2)*6</w:t>
      </w:r>
      <w:r w:rsidR="00F94225">
        <w:rPr>
          <w:rFonts w:eastAsiaTheme="minorEastAsia" w:hint="eastAsia"/>
          <w:szCs w:val="20"/>
          <w:lang w:eastAsia="zh-CN"/>
        </w:rPr>
        <w:t>(</w:t>
      </w:r>
      <w:proofErr w:type="spellStart"/>
      <w:r w:rsidR="00F94225" w:rsidRPr="00F94225">
        <w:rPr>
          <w:rFonts w:eastAsiaTheme="minorEastAsia"/>
          <w:szCs w:val="20"/>
          <w:lang w:eastAsia="zh-CN"/>
        </w:rPr>
        <w:t>AccessCategory</w:t>
      </w:r>
      <w:proofErr w:type="spellEnd"/>
      <w:r w:rsidR="00F94225">
        <w:rPr>
          <w:rFonts w:eastAsiaTheme="minorEastAsia" w:hint="eastAsia"/>
          <w:szCs w:val="20"/>
          <w:lang w:eastAsia="zh-CN"/>
        </w:rPr>
        <w:t>)</w:t>
      </w:r>
      <w:r w:rsidR="00F94225" w:rsidRPr="00F94225">
        <w:rPr>
          <w:rFonts w:eastAsiaTheme="minorEastAsia" w:hint="eastAsia"/>
          <w:szCs w:val="20"/>
          <w:lang w:eastAsia="zh-CN"/>
        </w:rPr>
        <w:t xml:space="preserve"> </w:t>
      </w:r>
      <w:r w:rsidR="002577C7">
        <w:rPr>
          <w:rFonts w:eastAsiaTheme="minorEastAsia" w:hint="eastAsia"/>
          <w:szCs w:val="20"/>
          <w:lang w:eastAsia="zh-CN"/>
        </w:rPr>
        <w:t>+</w:t>
      </w:r>
      <w:r w:rsidR="00615F42">
        <w:rPr>
          <w:rFonts w:eastAsiaTheme="minorEastAsia" w:hint="eastAsia"/>
          <w:szCs w:val="20"/>
          <w:lang w:eastAsia="zh-CN"/>
        </w:rPr>
        <w:t>6</w:t>
      </w:r>
      <w:r w:rsidR="00F94225">
        <w:rPr>
          <w:rFonts w:eastAsiaTheme="minorEastAsia" w:hint="eastAsia"/>
          <w:szCs w:val="20"/>
          <w:lang w:eastAsia="zh-CN"/>
        </w:rPr>
        <w:t xml:space="preserve">(size for </w:t>
      </w:r>
      <w:proofErr w:type="spellStart"/>
      <w:r w:rsidR="00F94225" w:rsidRPr="00F94225">
        <w:rPr>
          <w:rFonts w:eastAsiaTheme="minorEastAsia"/>
          <w:szCs w:val="20"/>
          <w:lang w:eastAsia="zh-CN"/>
        </w:rPr>
        <w:t>maxAccessCat</w:t>
      </w:r>
      <w:proofErr w:type="spellEnd"/>
      <w:r w:rsidR="00F94225">
        <w:rPr>
          <w:rFonts w:eastAsiaTheme="minorEastAsia" w:hint="eastAsia"/>
          <w:szCs w:val="20"/>
          <w:lang w:eastAsia="zh-CN"/>
        </w:rPr>
        <w:t>) +4</w:t>
      </w:r>
      <w:r w:rsidR="00F94225" w:rsidRPr="00F94225">
        <w:rPr>
          <w:rFonts w:eastAsiaTheme="minorEastAsia" w:hint="eastAsia"/>
          <w:szCs w:val="20"/>
          <w:lang w:eastAsia="zh-CN"/>
        </w:rPr>
        <w:t xml:space="preserve"> </w:t>
      </w:r>
      <w:r w:rsidR="00F94225">
        <w:rPr>
          <w:rFonts w:eastAsiaTheme="minorEastAsia" w:hint="eastAsia"/>
          <w:szCs w:val="20"/>
          <w:lang w:eastAsia="zh-CN"/>
        </w:rPr>
        <w:t xml:space="preserve">(size for </w:t>
      </w:r>
      <w:proofErr w:type="spellStart"/>
      <w:r w:rsidR="00F94225" w:rsidRPr="00F94225">
        <w:rPr>
          <w:rFonts w:eastAsiaTheme="minorEastAsia"/>
          <w:szCs w:val="20"/>
          <w:lang w:eastAsia="zh-CN"/>
        </w:rPr>
        <w:t>maxGroupSize</w:t>
      </w:r>
      <w:proofErr w:type="spellEnd"/>
      <w:proofErr w:type="gramStart"/>
      <w:r w:rsidR="00F94225">
        <w:rPr>
          <w:rFonts w:eastAsiaTheme="minorEastAsia" w:hint="eastAsia"/>
          <w:szCs w:val="20"/>
          <w:lang w:eastAsia="zh-CN"/>
        </w:rPr>
        <w:t>)</w:t>
      </w:r>
      <w:r>
        <w:rPr>
          <w:rFonts w:eastAsiaTheme="minorEastAsia" w:hint="eastAsia"/>
          <w:szCs w:val="20"/>
          <w:lang w:eastAsia="zh-CN"/>
        </w:rPr>
        <w:t>=</w:t>
      </w:r>
      <w:proofErr w:type="gramEnd"/>
      <w:r>
        <w:rPr>
          <w:rFonts w:eastAsiaTheme="minorEastAsia" w:hint="eastAsia"/>
          <w:szCs w:val="20"/>
          <w:lang w:eastAsia="zh-CN"/>
        </w:rPr>
        <w:t xml:space="preserve"> </w:t>
      </w:r>
      <w:r w:rsidR="00F94225">
        <w:rPr>
          <w:rFonts w:eastAsiaTheme="minorEastAsia" w:hint="eastAsia"/>
          <w:szCs w:val="20"/>
          <w:lang w:eastAsia="zh-CN"/>
        </w:rPr>
        <w:t>446</w:t>
      </w:r>
      <w:r>
        <w:rPr>
          <w:rFonts w:eastAsiaTheme="minorEastAsia" w:hint="eastAsia"/>
          <w:szCs w:val="20"/>
          <w:lang w:eastAsia="zh-CN"/>
        </w:rPr>
        <w:t>.</w:t>
      </w:r>
    </w:p>
    <w:p w:rsidR="00B2508A" w:rsidRDefault="006D469C">
      <w:pPr>
        <w:overflowPunct w:val="0"/>
        <w:autoSpaceDE w:val="0"/>
        <w:autoSpaceDN w:val="0"/>
        <w:adjustRightInd w:val="0"/>
        <w:spacing w:after="120"/>
        <w:jc w:val="both"/>
        <w:textAlignment w:val="baseline"/>
        <w:rPr>
          <w:rFonts w:eastAsiaTheme="minorEastAsia"/>
          <w:szCs w:val="20"/>
          <w:lang w:eastAsia="zh-CN"/>
        </w:rPr>
      </w:pPr>
      <w:r>
        <w:rPr>
          <w:rFonts w:eastAsiaTheme="minorEastAsia" w:hint="eastAsia"/>
          <w:szCs w:val="20"/>
          <w:lang w:eastAsia="zh-CN"/>
        </w:rPr>
        <w:t xml:space="preserve">Alt4 </w:t>
      </w:r>
      <w:r w:rsidR="002577C7">
        <w:rPr>
          <w:rFonts w:eastAsiaTheme="minorEastAsia" w:hint="eastAsia"/>
          <w:szCs w:val="20"/>
          <w:lang w:eastAsia="zh-CN"/>
        </w:rPr>
        <w:t>can</w:t>
      </w:r>
      <w:r>
        <w:rPr>
          <w:rFonts w:eastAsiaTheme="minorEastAsia" w:hint="eastAsia"/>
          <w:szCs w:val="20"/>
          <w:lang w:eastAsia="zh-CN"/>
        </w:rPr>
        <w:t xml:space="preserve"> work together with </w:t>
      </w:r>
      <w:r w:rsidR="002577C7">
        <w:rPr>
          <w:rFonts w:eastAsiaTheme="minorEastAsia" w:hint="eastAsia"/>
          <w:szCs w:val="20"/>
          <w:lang w:eastAsia="zh-CN"/>
        </w:rPr>
        <w:t xml:space="preserve">all </w:t>
      </w:r>
      <w:r>
        <w:rPr>
          <w:rFonts w:eastAsiaTheme="minorEastAsia" w:hint="eastAsia"/>
          <w:szCs w:val="20"/>
          <w:lang w:eastAsia="zh-CN"/>
        </w:rPr>
        <w:t>above alternatives. When calculate the maximum size of access control configuration, the number of access category is 16 instead of 64.</w:t>
      </w:r>
    </w:p>
    <w:p w:rsidR="00B2508A" w:rsidRDefault="006D469C">
      <w:pPr>
        <w:overflowPunct w:val="0"/>
        <w:autoSpaceDE w:val="0"/>
        <w:autoSpaceDN w:val="0"/>
        <w:adjustRightInd w:val="0"/>
        <w:spacing w:after="120"/>
        <w:jc w:val="both"/>
        <w:textAlignment w:val="baseline"/>
        <w:rPr>
          <w:rFonts w:eastAsia="宋体"/>
          <w:szCs w:val="20"/>
          <w:lang w:eastAsia="zh-CN"/>
        </w:rPr>
      </w:pPr>
      <w:r>
        <w:rPr>
          <w:rFonts w:eastAsiaTheme="minorEastAsia" w:hint="eastAsia"/>
          <w:szCs w:val="20"/>
          <w:lang w:eastAsia="zh-CN"/>
        </w:rPr>
        <w:t xml:space="preserve"> If al4 is used with alt1, t</w:t>
      </w:r>
      <w:r>
        <w:rPr>
          <w:rFonts w:eastAsia="宋体" w:hint="eastAsia"/>
          <w:szCs w:val="20"/>
          <w:lang w:eastAsia="zh-CN"/>
        </w:rPr>
        <w:t>he maximum size of Alt1+Alt4 = 12*(</w:t>
      </w:r>
      <w:r>
        <w:rPr>
          <w:rFonts w:eastAsia="宋体"/>
          <w:szCs w:val="20"/>
          <w:lang w:eastAsia="zh-CN"/>
        </w:rPr>
        <w:t>T</w:t>
      </w:r>
      <w:r>
        <w:rPr>
          <w:rFonts w:eastAsia="宋体" w:hint="eastAsia"/>
          <w:szCs w:val="20"/>
          <w:lang w:eastAsia="zh-CN"/>
        </w:rPr>
        <w:t>he maximum size of</w:t>
      </w:r>
      <w:r>
        <w:rPr>
          <w:rFonts w:eastAsia="宋体"/>
          <w:szCs w:val="20"/>
          <w:lang w:eastAsia="zh-CN"/>
        </w:rPr>
        <w:t xml:space="preserve"> AC-</w:t>
      </w:r>
      <w:proofErr w:type="spellStart"/>
      <w:r>
        <w:rPr>
          <w:rFonts w:eastAsia="宋体"/>
          <w:szCs w:val="20"/>
          <w:lang w:eastAsia="zh-CN"/>
        </w:rPr>
        <w:t>BarringPerPLMN</w:t>
      </w:r>
      <w:proofErr w:type="spellEnd"/>
      <w:r>
        <w:rPr>
          <w:rFonts w:eastAsia="宋体" w:hint="eastAsia"/>
          <w:szCs w:val="20"/>
          <w:lang w:eastAsia="zh-CN"/>
        </w:rPr>
        <w:t>) +</w:t>
      </w:r>
      <w:proofErr w:type="gramStart"/>
      <w:r>
        <w:rPr>
          <w:rFonts w:eastAsia="宋体" w:hint="eastAsia"/>
          <w:szCs w:val="20"/>
          <w:lang w:eastAsia="zh-CN"/>
        </w:rPr>
        <w:t>T</w:t>
      </w:r>
      <w:r>
        <w:rPr>
          <w:rFonts w:eastAsiaTheme="minorEastAsia" w:hint="eastAsia"/>
          <w:szCs w:val="20"/>
          <w:lang w:eastAsia="zh-CN"/>
        </w:rPr>
        <w:t>he</w:t>
      </w:r>
      <w:proofErr w:type="gramEnd"/>
      <w:r>
        <w:rPr>
          <w:rFonts w:eastAsiaTheme="minorEastAsia" w:hint="eastAsia"/>
          <w:szCs w:val="20"/>
          <w:lang w:eastAsia="zh-CN"/>
        </w:rPr>
        <w:t xml:space="preserve"> maximum size of </w:t>
      </w:r>
      <w:proofErr w:type="spellStart"/>
      <w:r>
        <w:rPr>
          <w:rFonts w:eastAsiaTheme="minorEastAsia" w:hint="eastAsia"/>
          <w:szCs w:val="20"/>
          <w:lang w:eastAsia="zh-CN"/>
        </w:rPr>
        <w:t>BarringGroupList</w:t>
      </w:r>
      <w:proofErr w:type="spellEnd"/>
      <w:r>
        <w:rPr>
          <w:rFonts w:eastAsia="宋体" w:hint="eastAsia"/>
          <w:szCs w:val="20"/>
          <w:lang w:eastAsia="zh-CN"/>
        </w:rPr>
        <w:t>=12*(4+</w:t>
      </w:r>
      <w:r w:rsidR="00DC7C72">
        <w:rPr>
          <w:rFonts w:eastAsia="宋体" w:hint="eastAsia"/>
          <w:szCs w:val="20"/>
          <w:lang w:eastAsia="zh-CN"/>
        </w:rPr>
        <w:t>4</w:t>
      </w:r>
      <w:r>
        <w:rPr>
          <w:rFonts w:eastAsia="宋体" w:hint="eastAsia"/>
          <w:szCs w:val="20"/>
          <w:lang w:eastAsia="zh-CN"/>
        </w:rPr>
        <w:t>+16*20) +</w:t>
      </w:r>
      <w:r w:rsidR="002577C7">
        <w:rPr>
          <w:rFonts w:eastAsia="宋体" w:hint="eastAsia"/>
          <w:szCs w:val="20"/>
          <w:lang w:eastAsia="zh-CN"/>
        </w:rPr>
        <w:t>4+</w:t>
      </w:r>
      <w:r w:rsidR="00F94225">
        <w:rPr>
          <w:rFonts w:eastAsia="宋体" w:hint="eastAsia"/>
          <w:szCs w:val="20"/>
          <w:lang w:eastAsia="zh-CN"/>
        </w:rPr>
        <w:t>446</w:t>
      </w:r>
      <w:r w:rsidR="002577C7">
        <w:rPr>
          <w:rFonts w:eastAsia="宋体" w:hint="eastAsia"/>
          <w:szCs w:val="20"/>
          <w:lang w:eastAsia="zh-CN"/>
        </w:rPr>
        <w:t xml:space="preserve"> </w:t>
      </w:r>
      <w:r>
        <w:rPr>
          <w:rFonts w:eastAsia="宋体" w:hint="eastAsia"/>
          <w:szCs w:val="20"/>
          <w:lang w:eastAsia="zh-CN"/>
        </w:rPr>
        <w:t xml:space="preserve">= </w:t>
      </w:r>
      <w:r w:rsidR="004473DE">
        <w:rPr>
          <w:rFonts w:eastAsia="宋体" w:hint="eastAsia"/>
          <w:szCs w:val="20"/>
          <w:highlight w:val="yellow"/>
          <w:lang w:eastAsia="zh-CN"/>
        </w:rPr>
        <w:t>4</w:t>
      </w:r>
      <w:r w:rsidR="00DB4F4E" w:rsidRPr="00DB4F4E">
        <w:rPr>
          <w:rFonts w:eastAsia="宋体"/>
          <w:szCs w:val="20"/>
          <w:highlight w:val="yellow"/>
          <w:lang w:eastAsia="zh-CN"/>
        </w:rPr>
        <w:t>386</w:t>
      </w:r>
      <w:r>
        <w:rPr>
          <w:rFonts w:eastAsia="宋体" w:hint="eastAsia"/>
          <w:szCs w:val="20"/>
          <w:lang w:eastAsia="zh-CN"/>
        </w:rPr>
        <w:t>;</w:t>
      </w:r>
    </w:p>
    <w:p w:rsidR="00B2508A" w:rsidRDefault="006D469C">
      <w:pPr>
        <w:overflowPunct w:val="0"/>
        <w:autoSpaceDE w:val="0"/>
        <w:autoSpaceDN w:val="0"/>
        <w:adjustRightInd w:val="0"/>
        <w:spacing w:after="120"/>
        <w:jc w:val="both"/>
        <w:textAlignment w:val="baseline"/>
        <w:rPr>
          <w:rFonts w:eastAsia="宋体"/>
          <w:szCs w:val="20"/>
          <w:lang w:eastAsia="zh-CN"/>
        </w:rPr>
      </w:pPr>
      <w:r>
        <w:rPr>
          <w:rFonts w:eastAsia="宋体" w:hint="eastAsia"/>
          <w:szCs w:val="20"/>
          <w:lang w:eastAsia="zh-CN"/>
        </w:rPr>
        <w:t>The maximum size of Alt2 + Alt4 = 12*</w:t>
      </w:r>
      <w:r>
        <w:rPr>
          <w:rFonts w:eastAsia="宋体" w:hint="eastAsia"/>
          <w:szCs w:val="20"/>
          <w:lang w:eastAsia="zh-CN"/>
        </w:rPr>
        <w:t>（</w:t>
      </w:r>
      <w:r>
        <w:rPr>
          <w:rFonts w:eastAsia="宋体" w:hint="eastAsia"/>
          <w:szCs w:val="20"/>
          <w:lang w:eastAsia="zh-CN"/>
        </w:rPr>
        <w:t>14 + 15*</w:t>
      </w:r>
      <w:r w:rsidR="00087EB2">
        <w:rPr>
          <w:rFonts w:eastAsia="宋体" w:hint="eastAsia"/>
          <w:szCs w:val="20"/>
          <w:lang w:eastAsia="zh-CN"/>
        </w:rPr>
        <w:t>(4+</w:t>
      </w:r>
      <w:r w:rsidR="00087EB2">
        <w:rPr>
          <w:rFonts w:eastAsiaTheme="minorEastAsia" w:hint="eastAsia"/>
          <w:lang w:eastAsia="zh-CN"/>
        </w:rPr>
        <w:t>（</w:t>
      </w:r>
      <w:r w:rsidR="00087EB2">
        <w:rPr>
          <w:rFonts w:eastAsiaTheme="minorEastAsia" w:hint="eastAsia"/>
          <w:lang w:eastAsia="zh-CN"/>
        </w:rPr>
        <w:t>1+5</w:t>
      </w:r>
      <w:r w:rsidR="00087EB2">
        <w:rPr>
          <w:rFonts w:eastAsiaTheme="minorEastAsia" w:hint="eastAsia"/>
          <w:lang w:eastAsia="zh-CN"/>
        </w:rPr>
        <w:t>）</w:t>
      </w:r>
      <w:r w:rsidR="00087EB2">
        <w:rPr>
          <w:rFonts w:eastAsiaTheme="minorEastAsia" w:hint="eastAsia"/>
          <w:lang w:eastAsia="zh-CN"/>
        </w:rPr>
        <w:t>+</w:t>
      </w:r>
      <w:r w:rsidR="00087EB2">
        <w:rPr>
          <w:rFonts w:eastAsiaTheme="minorEastAsia" w:hint="eastAsia"/>
          <w:lang w:eastAsia="zh-CN"/>
        </w:rPr>
        <w:t>（</w:t>
      </w:r>
      <w:r w:rsidR="00087EB2">
        <w:rPr>
          <w:rFonts w:eastAsiaTheme="minorEastAsia" w:hint="eastAsia"/>
          <w:lang w:eastAsia="zh-CN"/>
        </w:rPr>
        <w:t>1+4</w:t>
      </w:r>
      <w:r w:rsidR="00087EB2">
        <w:rPr>
          <w:rFonts w:eastAsiaTheme="minorEastAsia" w:hint="eastAsia"/>
          <w:lang w:eastAsia="zh-CN"/>
        </w:rPr>
        <w:t>）</w:t>
      </w:r>
      <w:r w:rsidR="00087EB2">
        <w:rPr>
          <w:rFonts w:eastAsiaTheme="minorEastAsia" w:hint="eastAsia"/>
          <w:lang w:eastAsia="zh-CN"/>
        </w:rPr>
        <w:t>+</w:t>
      </w:r>
      <w:r w:rsidR="00087EB2">
        <w:rPr>
          <w:rFonts w:eastAsiaTheme="minorEastAsia" w:hint="eastAsia"/>
          <w:lang w:eastAsia="zh-CN"/>
        </w:rPr>
        <w:t>（</w:t>
      </w:r>
      <w:r w:rsidR="00087EB2">
        <w:rPr>
          <w:rFonts w:eastAsiaTheme="minorEastAsia" w:hint="eastAsia"/>
          <w:lang w:eastAsia="zh-CN"/>
        </w:rPr>
        <w:t>1+7</w:t>
      </w:r>
      <w:r w:rsidR="00087EB2">
        <w:rPr>
          <w:rFonts w:eastAsiaTheme="minorEastAsia" w:hint="eastAsia"/>
          <w:lang w:eastAsia="zh-CN"/>
        </w:rPr>
        <w:t>）</w:t>
      </w:r>
      <w:r w:rsidR="00087EB2">
        <w:rPr>
          <w:rFonts w:eastAsiaTheme="minorEastAsia" w:hint="eastAsia"/>
          <w:lang w:eastAsia="zh-CN"/>
        </w:rPr>
        <w:t>+1)</w:t>
      </w:r>
      <w:r w:rsidR="00087EB2">
        <w:rPr>
          <w:rFonts w:eastAsiaTheme="minorEastAsia" w:hint="eastAsia"/>
          <w:lang w:eastAsia="zh-CN"/>
        </w:rPr>
        <w:t>）</w:t>
      </w:r>
      <w:r w:rsidR="00087EB2">
        <w:rPr>
          <w:rFonts w:eastAsia="宋体" w:hint="eastAsia"/>
          <w:szCs w:val="20"/>
          <w:lang w:eastAsia="zh-CN"/>
        </w:rPr>
        <w:t xml:space="preserve"> </w:t>
      </w:r>
      <w:r>
        <w:rPr>
          <w:rFonts w:eastAsia="宋体" w:hint="eastAsia"/>
          <w:szCs w:val="20"/>
          <w:lang w:eastAsia="zh-CN"/>
        </w:rPr>
        <w:t>+ (</w:t>
      </w:r>
      <w:r w:rsidR="00087EB2">
        <w:rPr>
          <w:rFonts w:eastAsia="宋体" w:hint="eastAsia"/>
          <w:szCs w:val="20"/>
          <w:lang w:eastAsia="zh-CN"/>
        </w:rPr>
        <w:t>4</w:t>
      </w:r>
      <w:r>
        <w:rPr>
          <w:rFonts w:eastAsia="宋体" w:hint="eastAsia"/>
          <w:szCs w:val="20"/>
          <w:lang w:eastAsia="zh-CN"/>
        </w:rPr>
        <w:t>+1)</w:t>
      </w:r>
      <w:r>
        <w:rPr>
          <w:rFonts w:eastAsia="宋体" w:hint="eastAsia"/>
          <w:szCs w:val="20"/>
          <w:lang w:eastAsia="zh-CN"/>
        </w:rPr>
        <w:t>）</w:t>
      </w:r>
      <w:r>
        <w:rPr>
          <w:rFonts w:eastAsia="宋体" w:hint="eastAsia"/>
          <w:szCs w:val="20"/>
          <w:lang w:eastAsia="zh-CN"/>
        </w:rPr>
        <w:t xml:space="preserve">+ </w:t>
      </w:r>
      <w:r w:rsidR="009F1E1C">
        <w:rPr>
          <w:rFonts w:eastAsia="宋体" w:hint="eastAsia"/>
          <w:szCs w:val="20"/>
          <w:lang w:eastAsia="zh-CN"/>
        </w:rPr>
        <w:t xml:space="preserve">446 </w:t>
      </w:r>
      <w:r>
        <w:rPr>
          <w:rFonts w:eastAsia="宋体" w:hint="eastAsia"/>
          <w:szCs w:val="20"/>
          <w:lang w:eastAsia="zh-CN"/>
        </w:rPr>
        <w:t xml:space="preserve">= </w:t>
      </w:r>
      <w:r>
        <w:rPr>
          <w:rFonts w:eastAsia="宋体" w:hint="eastAsia"/>
          <w:szCs w:val="20"/>
          <w:highlight w:val="yellow"/>
          <w:lang w:eastAsia="zh-CN"/>
        </w:rPr>
        <w:t>4</w:t>
      </w:r>
      <w:r w:rsidR="00087EB2">
        <w:rPr>
          <w:rFonts w:eastAsia="宋体" w:hint="eastAsia"/>
          <w:szCs w:val="20"/>
          <w:highlight w:val="yellow"/>
          <w:lang w:eastAsia="zh-CN"/>
        </w:rPr>
        <w:t>9</w:t>
      </w:r>
      <w:r w:rsidR="009F1E1C">
        <w:rPr>
          <w:rFonts w:eastAsia="宋体" w:hint="eastAsia"/>
          <w:szCs w:val="20"/>
          <w:highlight w:val="yellow"/>
          <w:lang w:eastAsia="zh-CN"/>
        </w:rPr>
        <w:t>94</w:t>
      </w:r>
      <w:r>
        <w:rPr>
          <w:rFonts w:eastAsia="宋体" w:hint="eastAsia"/>
          <w:szCs w:val="20"/>
          <w:lang w:eastAsia="zh-CN"/>
        </w:rPr>
        <w:t>;</w:t>
      </w:r>
    </w:p>
    <w:p w:rsidR="00B2508A" w:rsidRDefault="006D469C">
      <w:pPr>
        <w:overflowPunct w:val="0"/>
        <w:autoSpaceDE w:val="0"/>
        <w:autoSpaceDN w:val="0"/>
        <w:adjustRightInd w:val="0"/>
        <w:spacing w:after="120"/>
        <w:jc w:val="both"/>
        <w:textAlignment w:val="baseline"/>
        <w:rPr>
          <w:rFonts w:eastAsia="宋体"/>
          <w:szCs w:val="20"/>
          <w:lang w:eastAsia="zh-CN"/>
        </w:rPr>
      </w:pPr>
      <w:r>
        <w:rPr>
          <w:rFonts w:eastAsia="宋体" w:hint="eastAsia"/>
          <w:szCs w:val="20"/>
          <w:lang w:eastAsia="zh-CN"/>
        </w:rPr>
        <w:t>The maximum size of Alt3+ Alt4 = 16*(4+3+7) + 12*(4+16*4 + 16*4</w:t>
      </w:r>
      <w:r w:rsidR="0004002D">
        <w:rPr>
          <w:rFonts w:eastAsia="宋体" w:hint="eastAsia"/>
          <w:szCs w:val="20"/>
          <w:lang w:eastAsia="zh-CN"/>
        </w:rPr>
        <w:t>+4</w:t>
      </w:r>
      <w:r>
        <w:rPr>
          <w:rFonts w:eastAsia="宋体" w:hint="eastAsia"/>
          <w:szCs w:val="20"/>
          <w:lang w:eastAsia="zh-CN"/>
        </w:rPr>
        <w:t xml:space="preserve">) </w:t>
      </w:r>
      <w:r w:rsidR="0004002D">
        <w:rPr>
          <w:rFonts w:eastAsia="宋体" w:hint="eastAsia"/>
          <w:szCs w:val="20"/>
          <w:lang w:eastAsia="zh-CN"/>
        </w:rPr>
        <w:t>+4</w:t>
      </w:r>
      <w:r>
        <w:rPr>
          <w:rFonts w:eastAsia="宋体" w:hint="eastAsia"/>
          <w:szCs w:val="20"/>
          <w:lang w:eastAsia="zh-CN"/>
        </w:rPr>
        <w:t>+</w:t>
      </w:r>
      <w:r w:rsidR="009F1E1C">
        <w:rPr>
          <w:rFonts w:eastAsia="宋体" w:hint="eastAsia"/>
          <w:szCs w:val="20"/>
          <w:lang w:eastAsia="zh-CN"/>
        </w:rPr>
        <w:t>446</w:t>
      </w:r>
      <w:r w:rsidR="0004002D">
        <w:rPr>
          <w:rFonts w:eastAsia="宋体" w:hint="eastAsia"/>
          <w:szCs w:val="20"/>
          <w:lang w:eastAsia="zh-CN"/>
        </w:rPr>
        <w:t xml:space="preserve"> </w:t>
      </w:r>
      <w:r>
        <w:rPr>
          <w:rFonts w:eastAsia="宋体" w:hint="eastAsia"/>
          <w:szCs w:val="20"/>
          <w:lang w:eastAsia="zh-CN"/>
        </w:rPr>
        <w:t xml:space="preserve">= </w:t>
      </w:r>
      <w:r w:rsidR="0004002D">
        <w:rPr>
          <w:rFonts w:eastAsia="宋体" w:hint="eastAsia"/>
          <w:szCs w:val="20"/>
          <w:highlight w:val="yellow"/>
          <w:lang w:eastAsia="zh-CN"/>
        </w:rPr>
        <w:t>2</w:t>
      </w:r>
      <w:r w:rsidR="009F1E1C">
        <w:rPr>
          <w:rFonts w:eastAsia="宋体" w:hint="eastAsia"/>
          <w:szCs w:val="20"/>
          <w:highlight w:val="yellow"/>
          <w:lang w:eastAsia="zh-CN"/>
        </w:rPr>
        <w:t>306</w:t>
      </w:r>
      <w:r>
        <w:rPr>
          <w:rFonts w:eastAsia="宋体" w:hint="eastAsia"/>
          <w:szCs w:val="20"/>
          <w:highlight w:val="yellow"/>
          <w:lang w:eastAsia="zh-CN"/>
        </w:rPr>
        <w:t>;</w:t>
      </w:r>
    </w:p>
    <w:p w:rsidR="00B2508A" w:rsidRDefault="001441FB">
      <w:pPr>
        <w:overflowPunct w:val="0"/>
        <w:autoSpaceDE w:val="0"/>
        <w:autoSpaceDN w:val="0"/>
        <w:adjustRightInd w:val="0"/>
        <w:spacing w:after="120"/>
        <w:jc w:val="both"/>
        <w:textAlignment w:val="baseline"/>
        <w:rPr>
          <w:rFonts w:eastAsiaTheme="minorEastAsia"/>
          <w:szCs w:val="20"/>
          <w:lang w:eastAsia="zh-CN"/>
        </w:rPr>
      </w:pPr>
      <w:r>
        <w:rPr>
          <w:rFonts w:eastAsiaTheme="minorEastAsia" w:hint="eastAsia"/>
          <w:szCs w:val="20"/>
          <w:lang w:eastAsia="zh-CN"/>
        </w:rPr>
        <w:t>Based on the above analyses, t</w:t>
      </w:r>
      <w:r w:rsidR="006D469C">
        <w:rPr>
          <w:rFonts w:eastAsiaTheme="minorEastAsia" w:hint="eastAsia"/>
          <w:szCs w:val="20"/>
          <w:lang w:eastAsia="zh-CN"/>
        </w:rPr>
        <w:t xml:space="preserve">he maximum size of access control configuration is reduced </w:t>
      </w:r>
      <w:r w:rsidR="00A00445">
        <w:rPr>
          <w:rFonts w:eastAsiaTheme="minorEastAsia" w:hint="eastAsia"/>
          <w:szCs w:val="20"/>
          <w:lang w:eastAsia="zh-CN"/>
        </w:rPr>
        <w:t>with</w:t>
      </w:r>
      <w:r w:rsidR="006D469C">
        <w:rPr>
          <w:rFonts w:eastAsiaTheme="minorEastAsia" w:hint="eastAsia"/>
          <w:szCs w:val="20"/>
          <w:lang w:eastAsia="zh-CN"/>
        </w:rPr>
        <w:t xml:space="preserve"> introducing a limited size of possible access control parameter</w:t>
      </w:r>
      <w:r w:rsidR="00A00445">
        <w:rPr>
          <w:rFonts w:eastAsiaTheme="minorEastAsia" w:hint="eastAsia"/>
          <w:szCs w:val="20"/>
          <w:lang w:eastAsia="zh-CN"/>
        </w:rPr>
        <w:t xml:space="preserve"> configuration sets or introducing</w:t>
      </w:r>
      <w:r w:rsidR="006D469C">
        <w:rPr>
          <w:rFonts w:eastAsiaTheme="minorEastAsia" w:hint="eastAsia"/>
          <w:szCs w:val="20"/>
          <w:lang w:eastAsia="zh-CN"/>
        </w:rPr>
        <w:t xml:space="preserve"> </w:t>
      </w:r>
      <w:r w:rsidR="0004002D">
        <w:rPr>
          <w:rFonts w:eastAsiaTheme="minorEastAsia" w:hint="eastAsia"/>
          <w:szCs w:val="20"/>
          <w:lang w:eastAsia="zh-CN"/>
        </w:rPr>
        <w:t xml:space="preserve">a </w:t>
      </w:r>
      <w:r w:rsidR="006D469C">
        <w:rPr>
          <w:rFonts w:eastAsiaTheme="minorEastAsia" w:hint="eastAsia"/>
          <w:szCs w:val="20"/>
          <w:lang w:eastAsia="zh-CN"/>
        </w:rPr>
        <w:t>small grou</w:t>
      </w:r>
      <w:r w:rsidR="00A00445">
        <w:rPr>
          <w:rFonts w:eastAsiaTheme="minorEastAsia" w:hint="eastAsia"/>
          <w:szCs w:val="20"/>
          <w:lang w:eastAsia="zh-CN"/>
        </w:rPr>
        <w:t>p for access categories</w:t>
      </w:r>
      <w:r w:rsidR="006D469C">
        <w:rPr>
          <w:rFonts w:eastAsiaTheme="minorEastAsia" w:hint="eastAsia"/>
          <w:szCs w:val="20"/>
          <w:lang w:eastAsia="zh-CN"/>
        </w:rPr>
        <w:t xml:space="preserve">. </w:t>
      </w:r>
      <w:r w:rsidR="00A00445">
        <w:rPr>
          <w:rFonts w:eastAsiaTheme="minorEastAsia" w:hint="eastAsia"/>
          <w:szCs w:val="20"/>
          <w:lang w:eastAsia="zh-CN"/>
        </w:rPr>
        <w:t xml:space="preserve">The similar optimization has </w:t>
      </w:r>
      <w:r w:rsidR="00A00445">
        <w:rPr>
          <w:rFonts w:eastAsiaTheme="minorEastAsia"/>
          <w:szCs w:val="20"/>
          <w:lang w:eastAsia="zh-CN"/>
        </w:rPr>
        <w:t>already</w:t>
      </w:r>
      <w:r w:rsidR="00A00445">
        <w:rPr>
          <w:rFonts w:eastAsiaTheme="minorEastAsia" w:hint="eastAsia"/>
          <w:szCs w:val="20"/>
          <w:lang w:eastAsia="zh-CN"/>
        </w:rPr>
        <w:t xml:space="preserve"> been applied in SIB21 of LTE. In addition, in order to reduce the MSG3 size, </w:t>
      </w:r>
      <w:r w:rsidR="00A00445">
        <w:t>the mapping between access categories/access identities and establishment cause value is</w:t>
      </w:r>
      <w:r w:rsidR="00A00445">
        <w:rPr>
          <w:rFonts w:eastAsiaTheme="minorEastAsia" w:hint="eastAsia"/>
          <w:szCs w:val="20"/>
          <w:lang w:eastAsia="zh-CN"/>
        </w:rPr>
        <w:t xml:space="preserve"> agreed, and </w:t>
      </w:r>
      <w:r w:rsidR="00A00445">
        <w:rPr>
          <w:rFonts w:eastAsiaTheme="minorEastAsia" w:hint="eastAsia"/>
          <w:lang w:eastAsia="zh-CN"/>
        </w:rPr>
        <w:t>a</w:t>
      </w:r>
      <w:r w:rsidR="00A00445">
        <w:t>t least 8 and preferably 16 (or more) cause value to be included in MSG3</w:t>
      </w:r>
      <w:r w:rsidR="00A00445">
        <w:rPr>
          <w:rFonts w:eastAsiaTheme="minorEastAsia" w:hint="eastAsia"/>
          <w:lang w:eastAsia="zh-CN"/>
        </w:rPr>
        <w:t>.</w:t>
      </w:r>
      <w:r w:rsidR="006D469C">
        <w:rPr>
          <w:rFonts w:eastAsiaTheme="minorEastAsia" w:hint="eastAsia"/>
          <w:szCs w:val="20"/>
          <w:lang w:eastAsia="zh-CN"/>
        </w:rPr>
        <w:t xml:space="preserve">  Hence, we propose:</w:t>
      </w:r>
    </w:p>
    <w:p w:rsidR="007E2352" w:rsidRDefault="006D469C">
      <w:pPr>
        <w:overflowPunct w:val="0"/>
        <w:autoSpaceDE w:val="0"/>
        <w:autoSpaceDN w:val="0"/>
        <w:adjustRightInd w:val="0"/>
        <w:spacing w:after="120"/>
        <w:jc w:val="both"/>
        <w:textAlignment w:val="baseline"/>
        <w:rPr>
          <w:rFonts w:eastAsiaTheme="minorEastAsia"/>
          <w:b/>
          <w:bCs/>
          <w:szCs w:val="20"/>
          <w:lang w:eastAsia="zh-CN"/>
        </w:rPr>
      </w:pPr>
      <w:r>
        <w:rPr>
          <w:rFonts w:eastAsiaTheme="minorEastAsia" w:hint="eastAsia"/>
          <w:b/>
          <w:bCs/>
          <w:szCs w:val="20"/>
          <w:lang w:eastAsia="zh-CN"/>
        </w:rPr>
        <w:t xml:space="preserve">Proposal 2: In order to reduce the overhead of access control configuration, </w:t>
      </w:r>
      <w:r w:rsidR="00D33310">
        <w:rPr>
          <w:rFonts w:eastAsiaTheme="minorEastAsia" w:hint="eastAsia"/>
          <w:b/>
          <w:bCs/>
          <w:szCs w:val="20"/>
          <w:lang w:eastAsia="zh-CN"/>
        </w:rPr>
        <w:t xml:space="preserve">RAN2 is asked to </w:t>
      </w:r>
      <w:r w:rsidR="007E2352">
        <w:rPr>
          <w:rFonts w:eastAsiaTheme="minorEastAsia" w:hint="eastAsia"/>
          <w:b/>
          <w:bCs/>
          <w:szCs w:val="20"/>
          <w:lang w:eastAsia="zh-CN"/>
        </w:rPr>
        <w:t>discuss the two methods:</w:t>
      </w:r>
    </w:p>
    <w:p w:rsidR="00F2687B" w:rsidRDefault="00DC2D97" w:rsidP="00F2687B">
      <w:pPr>
        <w:pStyle w:val="af7"/>
        <w:numPr>
          <w:ilvl w:val="0"/>
          <w:numId w:val="6"/>
        </w:numPr>
        <w:spacing w:after="120"/>
        <w:jc w:val="both"/>
        <w:rPr>
          <w:rFonts w:eastAsiaTheme="minorEastAsia"/>
          <w:b/>
          <w:bCs/>
          <w:lang w:eastAsia="zh-CN"/>
        </w:rPr>
      </w:pPr>
      <w:r>
        <w:rPr>
          <w:rFonts w:eastAsiaTheme="minorEastAsia" w:hint="eastAsia"/>
          <w:b/>
          <w:bCs/>
          <w:lang w:eastAsia="zh-CN"/>
        </w:rPr>
        <w:t>A</w:t>
      </w:r>
      <w:r w:rsidR="00F2687B" w:rsidRPr="00F2687B">
        <w:rPr>
          <w:rFonts w:eastAsiaTheme="minorEastAsia"/>
          <w:b/>
          <w:bCs/>
          <w:lang w:eastAsia="zh-CN"/>
        </w:rPr>
        <w:t>ccess control parameter configuration sets with limited size</w:t>
      </w:r>
      <w:r w:rsidR="00553FDE">
        <w:rPr>
          <w:rFonts w:eastAsiaTheme="minorEastAsia" w:hint="eastAsia"/>
          <w:b/>
          <w:bCs/>
          <w:lang w:eastAsia="zh-CN"/>
        </w:rPr>
        <w:t xml:space="preserve"> are defined.</w:t>
      </w:r>
    </w:p>
    <w:p w:rsidR="00F2687B" w:rsidRPr="00F2687B" w:rsidRDefault="00DC2D97" w:rsidP="00F2687B">
      <w:pPr>
        <w:pStyle w:val="af7"/>
        <w:numPr>
          <w:ilvl w:val="0"/>
          <w:numId w:val="6"/>
        </w:numPr>
        <w:spacing w:after="120"/>
        <w:jc w:val="both"/>
        <w:rPr>
          <w:rFonts w:eastAsiaTheme="minorEastAsia"/>
          <w:b/>
          <w:bCs/>
          <w:lang w:eastAsia="zh-CN"/>
        </w:rPr>
      </w:pPr>
      <w:r>
        <w:rPr>
          <w:rFonts w:eastAsiaTheme="minorEastAsia" w:hint="eastAsia"/>
          <w:b/>
          <w:bCs/>
          <w:lang w:eastAsia="zh-CN"/>
        </w:rPr>
        <w:t>G</w:t>
      </w:r>
      <w:r w:rsidR="00F2687B" w:rsidRPr="00F2687B">
        <w:rPr>
          <w:rFonts w:eastAsiaTheme="minorEastAsia"/>
          <w:b/>
          <w:bCs/>
          <w:lang w:eastAsia="zh-CN"/>
        </w:rPr>
        <w:t>roup based access categories</w:t>
      </w:r>
      <w:r w:rsidR="00553FDE">
        <w:rPr>
          <w:rFonts w:eastAsiaTheme="minorEastAsia" w:hint="eastAsia"/>
          <w:b/>
          <w:bCs/>
          <w:lang w:eastAsia="zh-CN"/>
        </w:rPr>
        <w:t xml:space="preserve"> </w:t>
      </w:r>
      <w:r w:rsidR="003173D2">
        <w:rPr>
          <w:rFonts w:eastAsiaTheme="minorEastAsia" w:hint="eastAsia"/>
          <w:b/>
          <w:bCs/>
          <w:lang w:eastAsia="zh-CN"/>
        </w:rPr>
        <w:t>are</w:t>
      </w:r>
      <w:r w:rsidR="00553FDE">
        <w:rPr>
          <w:rFonts w:eastAsiaTheme="minorEastAsia" w:hint="eastAsia"/>
          <w:b/>
          <w:bCs/>
          <w:lang w:eastAsia="zh-CN"/>
        </w:rPr>
        <w:t xml:space="preserve"> introduced</w:t>
      </w:r>
      <w:r w:rsidR="00F2687B" w:rsidRPr="00F2687B">
        <w:rPr>
          <w:rFonts w:eastAsiaTheme="minorEastAsia"/>
          <w:b/>
          <w:bCs/>
          <w:lang w:eastAsia="zh-CN"/>
        </w:rPr>
        <w:t>.</w:t>
      </w:r>
    </w:p>
    <w:p w:rsidR="00B2508A" w:rsidRDefault="006D469C">
      <w:pPr>
        <w:pStyle w:val="2"/>
        <w:numPr>
          <w:ilvl w:val="1"/>
          <w:numId w:val="4"/>
        </w:numPr>
        <w:ind w:firstLine="806"/>
        <w:rPr>
          <w:rFonts w:eastAsiaTheme="minorEastAsia"/>
        </w:rPr>
      </w:pPr>
      <w:r>
        <w:rPr>
          <w:rFonts w:eastAsiaTheme="minorEastAsia" w:hint="eastAsia"/>
        </w:rPr>
        <w:t>Transmission of access control parameters</w:t>
      </w:r>
    </w:p>
    <w:p w:rsidR="006F7308" w:rsidRDefault="006F7308">
      <w:pPr>
        <w:pStyle w:val="a0"/>
        <w:rPr>
          <w:rFonts w:eastAsiaTheme="minorEastAsia"/>
          <w:lang w:eastAsia="zh-CN"/>
        </w:rPr>
      </w:pPr>
      <w:bookmarkStart w:id="3" w:name="_GoBack"/>
      <w:bookmarkEnd w:id="3"/>
      <w:r>
        <w:rPr>
          <w:rFonts w:eastAsiaTheme="minorEastAsia" w:hint="eastAsia"/>
          <w:lang w:eastAsia="zh-CN"/>
        </w:rPr>
        <w:t>Access control procedure is applicable to all RRC state. Based on the following agreements of bandwidth parts, access control parameters need</w:t>
      </w:r>
      <w:r w:rsidR="00437F2B">
        <w:rPr>
          <w:rFonts w:eastAsiaTheme="minorEastAsia" w:hint="eastAsia"/>
          <w:lang w:eastAsia="zh-CN"/>
        </w:rPr>
        <w:t xml:space="preserve"> to be provided by both broadcast and dedicated </w:t>
      </w:r>
      <w:r w:rsidR="00437F2B">
        <w:rPr>
          <w:rFonts w:eastAsiaTheme="minorEastAsia"/>
          <w:lang w:eastAsia="zh-CN"/>
        </w:rPr>
        <w:t>signaling</w:t>
      </w:r>
      <w:r w:rsidR="00437F2B">
        <w:rPr>
          <w:rFonts w:eastAsiaTheme="minorEastAsia" w:hint="eastAsia"/>
          <w:lang w:eastAsia="zh-CN"/>
        </w:rPr>
        <w:t>.</w:t>
      </w:r>
    </w:p>
    <w:tbl>
      <w:tblPr>
        <w:tblStyle w:val="af6"/>
        <w:tblW w:w="0" w:type="auto"/>
        <w:tblLook w:val="04A0"/>
      </w:tblPr>
      <w:tblGrid>
        <w:gridCol w:w="9288"/>
      </w:tblGrid>
      <w:tr w:rsidR="00437F2B" w:rsidTr="00437F2B">
        <w:tc>
          <w:tcPr>
            <w:tcW w:w="9288" w:type="dxa"/>
          </w:tcPr>
          <w:p w:rsidR="00437F2B" w:rsidRPr="00437F2B" w:rsidRDefault="00437F2B" w:rsidP="00437F2B">
            <w:pPr>
              <w:pStyle w:val="a0"/>
              <w:rPr>
                <w:rFonts w:eastAsiaTheme="minorEastAsia"/>
                <w:lang w:val="en-GB" w:eastAsia="zh-CN"/>
              </w:rPr>
            </w:pPr>
            <w:r w:rsidRPr="00437F2B">
              <w:rPr>
                <w:rFonts w:eastAsiaTheme="minorEastAsia"/>
                <w:lang w:val="en-GB" w:eastAsia="zh-CN"/>
              </w:rPr>
              <w:lastRenderedPageBreak/>
              <w:t>Agreements</w:t>
            </w:r>
          </w:p>
          <w:p w:rsidR="00437F2B" w:rsidRPr="00437F2B" w:rsidRDefault="00437F2B" w:rsidP="00437F2B">
            <w:pPr>
              <w:pStyle w:val="a0"/>
              <w:rPr>
                <w:rFonts w:eastAsiaTheme="minorEastAsia"/>
                <w:lang w:val="en-GB" w:eastAsia="zh-CN"/>
              </w:rPr>
            </w:pPr>
            <w:r>
              <w:rPr>
                <w:rFonts w:eastAsiaTheme="minorEastAsia"/>
                <w:lang w:val="en-GB" w:eastAsia="zh-CN"/>
              </w:rPr>
              <w:t>1:</w:t>
            </w:r>
            <w:r>
              <w:rPr>
                <w:rFonts w:eastAsiaTheme="minorEastAsia" w:hint="eastAsia"/>
                <w:lang w:val="en-GB" w:eastAsia="zh-CN"/>
              </w:rPr>
              <w:t xml:space="preserve"> </w:t>
            </w:r>
            <w:r w:rsidRPr="00437F2B">
              <w:rPr>
                <w:rFonts w:eastAsiaTheme="minorEastAsia"/>
                <w:lang w:val="en-GB" w:eastAsia="zh-CN"/>
              </w:rPr>
              <w:t xml:space="preserve">Monitoring of paging by the UE and SI reception by the UE is only for the NR </w:t>
            </w:r>
            <w:proofErr w:type="spellStart"/>
            <w:r w:rsidRPr="00437F2B">
              <w:rPr>
                <w:rFonts w:eastAsiaTheme="minorEastAsia"/>
                <w:lang w:val="en-GB" w:eastAsia="zh-CN"/>
              </w:rPr>
              <w:t>PCell</w:t>
            </w:r>
            <w:proofErr w:type="spellEnd"/>
            <w:r w:rsidRPr="00437F2B">
              <w:rPr>
                <w:rFonts w:eastAsiaTheme="minorEastAsia"/>
                <w:lang w:val="en-GB" w:eastAsia="zh-CN"/>
              </w:rPr>
              <w:t xml:space="preserve"> while the UE is in connected mode.</w:t>
            </w:r>
          </w:p>
          <w:p w:rsidR="00437F2B" w:rsidRPr="00437F2B" w:rsidRDefault="00437F2B" w:rsidP="00437F2B">
            <w:pPr>
              <w:pStyle w:val="a0"/>
              <w:rPr>
                <w:rFonts w:eastAsiaTheme="minorEastAsia"/>
                <w:lang w:val="en-GB" w:eastAsia="zh-CN"/>
              </w:rPr>
            </w:pPr>
            <w:r>
              <w:rPr>
                <w:rFonts w:eastAsiaTheme="minorEastAsia"/>
                <w:lang w:val="en-GB" w:eastAsia="zh-CN"/>
              </w:rPr>
              <w:t>2</w:t>
            </w:r>
            <w:r>
              <w:rPr>
                <w:rFonts w:eastAsiaTheme="minorEastAsia" w:hint="eastAsia"/>
                <w:lang w:val="en-GB" w:eastAsia="zh-CN"/>
              </w:rPr>
              <w:t xml:space="preserve"> </w:t>
            </w:r>
            <w:r w:rsidRPr="00437F2B">
              <w:rPr>
                <w:rFonts w:eastAsiaTheme="minorEastAsia"/>
                <w:lang w:val="en-GB" w:eastAsia="zh-CN"/>
              </w:rPr>
              <w:t>Provision of SI required for the connected mode UEs by dedicated signalling is an option for the network</w:t>
            </w:r>
          </w:p>
        </w:tc>
      </w:tr>
    </w:tbl>
    <w:p w:rsidR="00437F2B" w:rsidRPr="00437F2B" w:rsidRDefault="007E2352" w:rsidP="00437F2B">
      <w:pPr>
        <w:overflowPunct w:val="0"/>
        <w:autoSpaceDE w:val="0"/>
        <w:autoSpaceDN w:val="0"/>
        <w:adjustRightInd w:val="0"/>
        <w:spacing w:after="120"/>
        <w:jc w:val="both"/>
        <w:textAlignment w:val="baseline"/>
        <w:rPr>
          <w:rFonts w:eastAsiaTheme="minorEastAsia"/>
          <w:b/>
          <w:szCs w:val="20"/>
          <w:lang w:eastAsia="zh-CN"/>
        </w:rPr>
      </w:pPr>
      <w:r>
        <w:rPr>
          <w:rFonts w:eastAsiaTheme="minorEastAsia" w:hint="eastAsia"/>
          <w:b/>
          <w:szCs w:val="20"/>
          <w:lang w:eastAsia="zh-CN"/>
        </w:rPr>
        <w:t>Observation 1</w:t>
      </w:r>
      <w:r w:rsidR="00437F2B" w:rsidRPr="00437F2B">
        <w:rPr>
          <w:rFonts w:eastAsiaTheme="minorEastAsia" w:hint="eastAsia"/>
          <w:b/>
          <w:szCs w:val="20"/>
          <w:lang w:eastAsia="zh-CN"/>
        </w:rPr>
        <w:t xml:space="preserve">: </w:t>
      </w:r>
      <w:r w:rsidR="00437F2B" w:rsidRPr="00437F2B">
        <w:rPr>
          <w:rFonts w:eastAsiaTheme="minorEastAsia" w:hint="eastAsia"/>
          <w:b/>
          <w:lang w:eastAsia="zh-CN"/>
        </w:rPr>
        <w:t xml:space="preserve">Access control parameters </w:t>
      </w:r>
      <w:r w:rsidR="00DC2D97">
        <w:rPr>
          <w:rFonts w:eastAsiaTheme="minorEastAsia" w:hint="eastAsia"/>
          <w:b/>
          <w:lang w:eastAsia="zh-CN"/>
        </w:rPr>
        <w:t>need to be</w:t>
      </w:r>
      <w:r w:rsidR="00437F2B" w:rsidRPr="00437F2B">
        <w:rPr>
          <w:rFonts w:eastAsiaTheme="minorEastAsia" w:hint="eastAsia"/>
          <w:b/>
          <w:lang w:eastAsia="zh-CN"/>
        </w:rPr>
        <w:t xml:space="preserve"> provided by both broadcast and dedicated </w:t>
      </w:r>
      <w:r w:rsidR="00437F2B" w:rsidRPr="00437F2B">
        <w:rPr>
          <w:rFonts w:eastAsiaTheme="minorEastAsia"/>
          <w:b/>
          <w:lang w:eastAsia="zh-CN"/>
        </w:rPr>
        <w:t>signaling</w:t>
      </w:r>
      <w:r w:rsidR="00437F2B" w:rsidRPr="00437F2B">
        <w:rPr>
          <w:rFonts w:eastAsiaTheme="minorEastAsia" w:hint="eastAsia"/>
          <w:b/>
          <w:lang w:eastAsia="zh-CN"/>
        </w:rPr>
        <w:t>.</w:t>
      </w:r>
    </w:p>
    <w:p w:rsidR="00B2508A" w:rsidRDefault="00437F2B" w:rsidP="00437F2B">
      <w:pPr>
        <w:overflowPunct w:val="0"/>
        <w:autoSpaceDE w:val="0"/>
        <w:autoSpaceDN w:val="0"/>
        <w:adjustRightInd w:val="0"/>
        <w:spacing w:after="120"/>
        <w:jc w:val="both"/>
        <w:textAlignment w:val="baseline"/>
        <w:rPr>
          <w:rFonts w:eastAsiaTheme="minorEastAsia"/>
          <w:szCs w:val="20"/>
          <w:lang w:eastAsia="zh-CN"/>
        </w:rPr>
      </w:pPr>
      <w:r>
        <w:rPr>
          <w:rFonts w:eastAsiaTheme="minorEastAsia" w:hint="eastAsia"/>
          <w:szCs w:val="20"/>
          <w:lang w:eastAsia="zh-CN"/>
        </w:rPr>
        <w:t xml:space="preserve">It is straightforward that </w:t>
      </w:r>
      <w:proofErr w:type="spellStart"/>
      <w:r w:rsidRPr="00437F2B">
        <w:rPr>
          <w:rFonts w:eastAsiaTheme="minorEastAsia" w:hint="eastAsia"/>
          <w:i/>
          <w:szCs w:val="20"/>
          <w:lang w:eastAsia="zh-CN"/>
        </w:rPr>
        <w:t>RRCReconfiguration</w:t>
      </w:r>
      <w:proofErr w:type="spellEnd"/>
      <w:r>
        <w:rPr>
          <w:rFonts w:eastAsiaTheme="minorEastAsia" w:hint="eastAsia"/>
          <w:szCs w:val="20"/>
          <w:lang w:eastAsia="zh-CN"/>
        </w:rPr>
        <w:t xml:space="preserve"> message can be used to provide access control parameters for dedicated signal. For broadcast, t</w:t>
      </w:r>
      <w:r w:rsidR="006F7308" w:rsidRPr="00437F2B">
        <w:rPr>
          <w:rFonts w:eastAsiaTheme="minorEastAsia" w:hint="eastAsia"/>
          <w:szCs w:val="20"/>
          <w:lang w:eastAsia="zh-CN"/>
        </w:rPr>
        <w:t>here are three options for tr</w:t>
      </w:r>
      <w:r>
        <w:rPr>
          <w:rFonts w:eastAsiaTheme="minorEastAsia" w:hint="eastAsia"/>
          <w:szCs w:val="20"/>
          <w:lang w:eastAsia="zh-CN"/>
        </w:rPr>
        <w:t>ansmit access control parameters.</w:t>
      </w:r>
    </w:p>
    <w:p w:rsidR="00437F2B" w:rsidRDefault="00437F2B" w:rsidP="00437F2B">
      <w:pPr>
        <w:overflowPunct w:val="0"/>
        <w:autoSpaceDE w:val="0"/>
        <w:autoSpaceDN w:val="0"/>
        <w:adjustRightInd w:val="0"/>
        <w:spacing w:after="120"/>
        <w:jc w:val="both"/>
        <w:textAlignment w:val="baseline"/>
        <w:rPr>
          <w:rFonts w:eastAsiaTheme="minorEastAsia"/>
          <w:szCs w:val="20"/>
          <w:lang w:eastAsia="zh-CN"/>
        </w:rPr>
      </w:pPr>
      <w:r>
        <w:rPr>
          <w:rFonts w:eastAsiaTheme="minorEastAsia" w:hint="eastAsia"/>
          <w:szCs w:val="20"/>
          <w:lang w:eastAsia="zh-CN"/>
        </w:rPr>
        <w:t>Option 1: All related parameters are included in SIB1.</w:t>
      </w:r>
    </w:p>
    <w:p w:rsidR="00437F2B" w:rsidRDefault="00437F2B" w:rsidP="00437F2B">
      <w:pPr>
        <w:overflowPunct w:val="0"/>
        <w:autoSpaceDE w:val="0"/>
        <w:autoSpaceDN w:val="0"/>
        <w:adjustRightInd w:val="0"/>
        <w:spacing w:after="120"/>
        <w:jc w:val="both"/>
        <w:textAlignment w:val="baseline"/>
        <w:rPr>
          <w:rFonts w:eastAsiaTheme="minorEastAsia"/>
          <w:szCs w:val="20"/>
          <w:lang w:eastAsia="zh-CN"/>
        </w:rPr>
      </w:pPr>
      <w:r>
        <w:rPr>
          <w:rFonts w:eastAsiaTheme="minorEastAsia" w:hint="eastAsia"/>
          <w:szCs w:val="20"/>
          <w:lang w:eastAsia="zh-CN"/>
        </w:rPr>
        <w:t>Option 2: Part of parameters are included in SIB1, others are included in other SI(s), e.g. SIB2.</w:t>
      </w:r>
    </w:p>
    <w:p w:rsidR="00437F2B" w:rsidRDefault="00437F2B" w:rsidP="00437F2B">
      <w:pPr>
        <w:overflowPunct w:val="0"/>
        <w:autoSpaceDE w:val="0"/>
        <w:autoSpaceDN w:val="0"/>
        <w:adjustRightInd w:val="0"/>
        <w:spacing w:after="120"/>
        <w:jc w:val="both"/>
        <w:textAlignment w:val="baseline"/>
        <w:rPr>
          <w:rFonts w:eastAsiaTheme="minorEastAsia"/>
          <w:szCs w:val="20"/>
          <w:lang w:eastAsia="zh-CN"/>
        </w:rPr>
      </w:pPr>
      <w:r>
        <w:rPr>
          <w:rFonts w:eastAsiaTheme="minorEastAsia" w:hint="eastAsia"/>
          <w:szCs w:val="20"/>
          <w:lang w:eastAsia="zh-CN"/>
        </w:rPr>
        <w:t>Option 3: All related parameters are included in other SI(s), e.g. SIB2.</w:t>
      </w:r>
    </w:p>
    <w:p w:rsidR="00437F2B" w:rsidRDefault="004D5623" w:rsidP="00437F2B">
      <w:pPr>
        <w:overflowPunct w:val="0"/>
        <w:autoSpaceDE w:val="0"/>
        <w:autoSpaceDN w:val="0"/>
        <w:adjustRightInd w:val="0"/>
        <w:spacing w:after="120"/>
        <w:jc w:val="both"/>
        <w:textAlignment w:val="baseline"/>
        <w:rPr>
          <w:rFonts w:eastAsiaTheme="minorEastAsia"/>
          <w:lang w:eastAsia="zh-CN"/>
        </w:rPr>
      </w:pPr>
      <w:r>
        <w:rPr>
          <w:rFonts w:eastAsiaTheme="minorEastAsia" w:hint="eastAsia"/>
          <w:szCs w:val="20"/>
          <w:lang w:eastAsia="zh-CN"/>
        </w:rPr>
        <w:t xml:space="preserve">Based on the </w:t>
      </w:r>
      <w:r w:rsidR="00DC2D97">
        <w:rPr>
          <w:rFonts w:eastAsiaTheme="minorEastAsia" w:hint="eastAsia"/>
          <w:szCs w:val="20"/>
          <w:lang w:eastAsia="zh-CN"/>
        </w:rPr>
        <w:t xml:space="preserve">analyses </w:t>
      </w:r>
      <w:r>
        <w:rPr>
          <w:rFonts w:eastAsiaTheme="minorEastAsia" w:hint="eastAsia"/>
          <w:szCs w:val="20"/>
          <w:lang w:eastAsia="zh-CN"/>
        </w:rPr>
        <w:t xml:space="preserve">in section 2.1.2, the overhead of access control parameter is big. RAN1 had agreed that </w:t>
      </w:r>
      <w:r w:rsidRPr="00DB43F6">
        <w:t>a max TB size of 3000 bits is proposed by numerous companies for PDSCH carrying RMSI/OSI/Paging</w:t>
      </w:r>
      <w:r>
        <w:rPr>
          <w:rFonts w:eastAsiaTheme="minorEastAsia" w:hint="eastAsia"/>
          <w:lang w:eastAsia="zh-CN"/>
        </w:rPr>
        <w:t xml:space="preserve"> [3]. SIB1 also needs to include other contents, e.g. SSB related configuration, </w:t>
      </w:r>
      <w:proofErr w:type="gramStart"/>
      <w:r>
        <w:rPr>
          <w:rFonts w:eastAsiaTheme="minorEastAsia" w:hint="eastAsia"/>
          <w:lang w:eastAsia="zh-CN"/>
        </w:rPr>
        <w:t>RACH</w:t>
      </w:r>
      <w:proofErr w:type="gramEnd"/>
      <w:r>
        <w:rPr>
          <w:rFonts w:eastAsiaTheme="minorEastAsia" w:hint="eastAsia"/>
          <w:lang w:eastAsia="zh-CN"/>
        </w:rPr>
        <w:t xml:space="preserve"> related parameters, and so on. It is difficult to include all access control parameters in SIB1, even with some </w:t>
      </w:r>
      <w:r>
        <w:rPr>
          <w:rFonts w:eastAsiaTheme="minorEastAsia"/>
          <w:lang w:eastAsia="zh-CN"/>
        </w:rPr>
        <w:t>signaling</w:t>
      </w:r>
      <w:r>
        <w:rPr>
          <w:rFonts w:eastAsiaTheme="minorEastAsia" w:hint="eastAsia"/>
          <w:lang w:eastAsia="zh-CN"/>
        </w:rPr>
        <w:t xml:space="preserve"> optimization mechanism.</w:t>
      </w:r>
      <w:r w:rsidR="009B1BA5">
        <w:rPr>
          <w:rFonts w:eastAsiaTheme="minorEastAsia" w:hint="eastAsia"/>
          <w:lang w:eastAsia="zh-CN"/>
        </w:rPr>
        <w:t xml:space="preserve"> Option 1 is not appropriate.</w:t>
      </w:r>
    </w:p>
    <w:p w:rsidR="009B1BA5" w:rsidRDefault="009B1BA5" w:rsidP="00437F2B">
      <w:pPr>
        <w:overflowPunct w:val="0"/>
        <w:autoSpaceDE w:val="0"/>
        <w:autoSpaceDN w:val="0"/>
        <w:adjustRightInd w:val="0"/>
        <w:spacing w:after="120"/>
        <w:jc w:val="both"/>
        <w:textAlignment w:val="baseline"/>
        <w:rPr>
          <w:rFonts w:eastAsiaTheme="minorEastAsia"/>
          <w:lang w:eastAsia="zh-CN"/>
        </w:rPr>
      </w:pPr>
      <w:r>
        <w:rPr>
          <w:rFonts w:eastAsiaTheme="minorEastAsia" w:hint="eastAsia"/>
          <w:lang w:eastAsia="zh-CN"/>
        </w:rPr>
        <w:t>With option 2, we need to discuss which part of parameters will be included in SIB1 and which part will be included in other SI(s). It is a bit complicated.</w:t>
      </w:r>
    </w:p>
    <w:p w:rsidR="00A936A9" w:rsidRDefault="009B1BA5" w:rsidP="00437F2B">
      <w:pPr>
        <w:overflowPunct w:val="0"/>
        <w:autoSpaceDE w:val="0"/>
        <w:autoSpaceDN w:val="0"/>
        <w:adjustRightInd w:val="0"/>
        <w:spacing w:after="120"/>
        <w:jc w:val="both"/>
        <w:textAlignment w:val="baseline"/>
        <w:rPr>
          <w:rFonts w:eastAsiaTheme="minorEastAsia"/>
          <w:lang w:eastAsia="zh-CN"/>
        </w:rPr>
      </w:pPr>
      <w:r>
        <w:rPr>
          <w:rFonts w:eastAsiaTheme="minorEastAsia" w:hint="eastAsia"/>
          <w:lang w:eastAsia="zh-CN"/>
        </w:rPr>
        <w:t xml:space="preserve">Option 3 is simple. </w:t>
      </w:r>
      <w:r w:rsidR="00DC2D97">
        <w:rPr>
          <w:rFonts w:eastAsiaTheme="minorEastAsia" w:hint="eastAsia"/>
          <w:lang w:eastAsia="zh-CN"/>
        </w:rPr>
        <w:t>In addition, a</w:t>
      </w:r>
      <w:r>
        <w:rPr>
          <w:rFonts w:eastAsiaTheme="minorEastAsia" w:hint="eastAsia"/>
          <w:lang w:eastAsia="zh-CN"/>
        </w:rPr>
        <w:t>ccess control parameters also need to be broadcasted in LTE/5GC. Based on the existing extension of access control mechanism in LTE</w:t>
      </w:r>
      <w:r w:rsidR="006E424E">
        <w:rPr>
          <w:rFonts w:eastAsiaTheme="minorEastAsia" w:hint="eastAsia"/>
          <w:lang w:eastAsia="zh-CN"/>
        </w:rPr>
        <w:t>, it is possible that SIB2 or a new SIB would be used to include unified access control parameters for LTE/5GC. Option 3 is align</w:t>
      </w:r>
      <w:r w:rsidR="006D5725">
        <w:rPr>
          <w:rFonts w:eastAsiaTheme="minorEastAsia" w:hint="eastAsia"/>
          <w:lang w:eastAsia="zh-CN"/>
        </w:rPr>
        <w:t>ed</w:t>
      </w:r>
      <w:r w:rsidR="006E424E">
        <w:rPr>
          <w:rFonts w:eastAsiaTheme="minorEastAsia" w:hint="eastAsia"/>
          <w:lang w:eastAsia="zh-CN"/>
        </w:rPr>
        <w:t xml:space="preserve"> with the extension for LTE/5GC. </w:t>
      </w:r>
      <w:r w:rsidR="00DC2D97">
        <w:rPr>
          <w:rFonts w:eastAsiaTheme="minorEastAsia" w:hint="eastAsia"/>
          <w:lang w:eastAsia="zh-CN"/>
        </w:rPr>
        <w:t>Furthermore</w:t>
      </w:r>
      <w:r w:rsidR="006E424E">
        <w:rPr>
          <w:rFonts w:eastAsiaTheme="minorEastAsia" w:hint="eastAsia"/>
          <w:lang w:eastAsia="zh-CN"/>
        </w:rPr>
        <w:t>, access control parameters may be same in an area. With option 3, the SIB</w:t>
      </w:r>
      <w:r w:rsidR="002D7B91">
        <w:rPr>
          <w:rFonts w:eastAsiaTheme="minorEastAsia" w:hint="eastAsia"/>
          <w:lang w:eastAsia="zh-CN"/>
        </w:rPr>
        <w:t>(s)</w:t>
      </w:r>
      <w:r w:rsidR="006E424E">
        <w:rPr>
          <w:rFonts w:eastAsiaTheme="minorEastAsia" w:hint="eastAsia"/>
          <w:lang w:eastAsia="zh-CN"/>
        </w:rPr>
        <w:t xml:space="preserve"> with access control parameters can be set to area specific. If the UE has stored valid SIB</w:t>
      </w:r>
      <w:r w:rsidR="002D7B91">
        <w:rPr>
          <w:rFonts w:eastAsiaTheme="minorEastAsia" w:hint="eastAsia"/>
          <w:lang w:eastAsia="zh-CN"/>
        </w:rPr>
        <w:t>(s)</w:t>
      </w:r>
      <w:r w:rsidR="006E424E">
        <w:rPr>
          <w:rFonts w:eastAsiaTheme="minorEastAsia" w:hint="eastAsia"/>
          <w:lang w:eastAsia="zh-CN"/>
        </w:rPr>
        <w:t xml:space="preserve"> with access control parameters, the UE is not required to </w:t>
      </w:r>
      <w:r w:rsidR="0089162B">
        <w:rPr>
          <w:rFonts w:eastAsiaTheme="minorEastAsia" w:hint="eastAsia"/>
          <w:lang w:eastAsia="zh-CN"/>
        </w:rPr>
        <w:t>acquire related SIB</w:t>
      </w:r>
      <w:r w:rsidR="002D7B91">
        <w:rPr>
          <w:rFonts w:eastAsiaTheme="minorEastAsia" w:hint="eastAsia"/>
          <w:lang w:eastAsia="zh-CN"/>
        </w:rPr>
        <w:t>(s) and UE power can be saved.</w:t>
      </w:r>
      <w:r w:rsidR="00A936A9">
        <w:rPr>
          <w:rFonts w:eastAsiaTheme="minorEastAsia" w:hint="eastAsia"/>
          <w:lang w:eastAsia="zh-CN"/>
        </w:rPr>
        <w:t xml:space="preserve"> </w:t>
      </w:r>
    </w:p>
    <w:p w:rsidR="009B1BA5" w:rsidRDefault="00A936A9" w:rsidP="00437F2B">
      <w:pPr>
        <w:overflowPunct w:val="0"/>
        <w:autoSpaceDE w:val="0"/>
        <w:autoSpaceDN w:val="0"/>
        <w:adjustRightInd w:val="0"/>
        <w:spacing w:after="120"/>
        <w:jc w:val="both"/>
        <w:textAlignment w:val="baseline"/>
        <w:rPr>
          <w:rFonts w:eastAsiaTheme="minorEastAsia"/>
          <w:lang w:eastAsia="zh-CN"/>
        </w:rPr>
      </w:pPr>
      <w:r>
        <w:rPr>
          <w:rFonts w:eastAsiaTheme="minorEastAsia" w:hint="eastAsia"/>
          <w:lang w:eastAsia="zh-CN"/>
        </w:rPr>
        <w:t>Option 3 is preferred. If the maximum size of access control parameters can be less than 3000 with optimization, access control parameters can be included in SIB2. Otherwise, besides SIB2, access control parameters need also be defined in other SIB.</w:t>
      </w:r>
    </w:p>
    <w:p w:rsidR="002D7B91" w:rsidRDefault="002D7B91" w:rsidP="00437F2B">
      <w:pPr>
        <w:overflowPunct w:val="0"/>
        <w:autoSpaceDE w:val="0"/>
        <w:autoSpaceDN w:val="0"/>
        <w:adjustRightInd w:val="0"/>
        <w:spacing w:after="120"/>
        <w:jc w:val="both"/>
        <w:textAlignment w:val="baseline"/>
        <w:rPr>
          <w:rFonts w:eastAsiaTheme="minorEastAsia"/>
          <w:szCs w:val="20"/>
          <w:lang w:eastAsia="zh-CN"/>
        </w:rPr>
      </w:pPr>
      <w:r w:rsidRPr="00A936A9">
        <w:rPr>
          <w:rFonts w:eastAsiaTheme="minorEastAsia" w:hint="eastAsia"/>
          <w:b/>
          <w:lang w:eastAsia="zh-CN"/>
        </w:rPr>
        <w:t>Proposal 3:</w:t>
      </w:r>
      <w:r w:rsidR="00A936A9" w:rsidRPr="00A936A9">
        <w:rPr>
          <w:rFonts w:eastAsiaTheme="minorEastAsia" w:hint="eastAsia"/>
          <w:b/>
          <w:lang w:eastAsia="zh-CN"/>
        </w:rPr>
        <w:t xml:space="preserve"> </w:t>
      </w:r>
      <w:r w:rsidR="00A936A9" w:rsidRPr="00A936A9">
        <w:rPr>
          <w:rFonts w:eastAsiaTheme="minorEastAsia" w:hint="eastAsia"/>
          <w:b/>
          <w:szCs w:val="20"/>
          <w:lang w:eastAsia="zh-CN"/>
        </w:rPr>
        <w:t xml:space="preserve">All </w:t>
      </w:r>
      <w:r w:rsidR="00EC2F06">
        <w:rPr>
          <w:rFonts w:eastAsiaTheme="minorEastAsia" w:hint="eastAsia"/>
          <w:b/>
          <w:szCs w:val="20"/>
          <w:lang w:eastAsia="zh-CN"/>
        </w:rPr>
        <w:t xml:space="preserve">access control </w:t>
      </w:r>
      <w:r w:rsidR="00A936A9" w:rsidRPr="00A936A9">
        <w:rPr>
          <w:rFonts w:eastAsiaTheme="minorEastAsia" w:hint="eastAsia"/>
          <w:b/>
          <w:szCs w:val="20"/>
          <w:lang w:eastAsia="zh-CN"/>
        </w:rPr>
        <w:t>related parameters are included in other SI(s</w:t>
      </w:r>
      <w:r w:rsidR="00A936A9" w:rsidRPr="00A936A9">
        <w:rPr>
          <w:rFonts w:eastAsiaTheme="minorEastAsia" w:hint="eastAsia"/>
          <w:szCs w:val="20"/>
          <w:lang w:eastAsia="zh-CN"/>
        </w:rPr>
        <w:t>).</w:t>
      </w:r>
    </w:p>
    <w:p w:rsidR="00DC2D97" w:rsidRDefault="00DC2D97" w:rsidP="00437F2B">
      <w:pPr>
        <w:overflowPunct w:val="0"/>
        <w:autoSpaceDE w:val="0"/>
        <w:autoSpaceDN w:val="0"/>
        <w:adjustRightInd w:val="0"/>
        <w:spacing w:after="120"/>
        <w:jc w:val="both"/>
        <w:textAlignment w:val="baseline"/>
        <w:rPr>
          <w:rFonts w:eastAsiaTheme="minorEastAsia"/>
          <w:szCs w:val="20"/>
          <w:lang w:eastAsia="zh-CN"/>
        </w:rPr>
      </w:pPr>
      <w:r>
        <w:rPr>
          <w:rFonts w:eastAsiaTheme="minorEastAsia" w:hint="eastAsia"/>
          <w:szCs w:val="20"/>
          <w:lang w:eastAsia="zh-CN"/>
        </w:rPr>
        <w:t xml:space="preserve">Considering access control related parameters are necessary </w:t>
      </w:r>
      <w:r w:rsidR="00C95C78">
        <w:rPr>
          <w:rFonts w:eastAsiaTheme="minorEastAsia" w:hint="eastAsia"/>
          <w:szCs w:val="20"/>
          <w:lang w:eastAsia="zh-CN"/>
        </w:rPr>
        <w:t>for UE to connect the network, the SIB(s) including access control related parameters should always be broadcasted without on-demand.</w:t>
      </w:r>
    </w:p>
    <w:p w:rsidR="00EC2F06" w:rsidRPr="004D5623" w:rsidRDefault="00F2687B" w:rsidP="00437F2B">
      <w:pPr>
        <w:overflowPunct w:val="0"/>
        <w:autoSpaceDE w:val="0"/>
        <w:autoSpaceDN w:val="0"/>
        <w:adjustRightInd w:val="0"/>
        <w:spacing w:after="120"/>
        <w:jc w:val="both"/>
        <w:textAlignment w:val="baseline"/>
        <w:rPr>
          <w:rFonts w:eastAsiaTheme="minorEastAsia"/>
          <w:szCs w:val="20"/>
          <w:lang w:eastAsia="zh-CN"/>
        </w:rPr>
      </w:pPr>
      <w:r w:rsidRPr="00F2687B">
        <w:rPr>
          <w:rFonts w:eastAsiaTheme="minorEastAsia"/>
          <w:b/>
          <w:szCs w:val="20"/>
          <w:lang w:eastAsia="zh-CN"/>
        </w:rPr>
        <w:t xml:space="preserve">Proposal 4: </w:t>
      </w:r>
      <w:r w:rsidR="00EC2F06">
        <w:rPr>
          <w:rFonts w:eastAsiaTheme="minorEastAsia" w:hint="eastAsia"/>
          <w:b/>
          <w:szCs w:val="20"/>
          <w:lang w:eastAsia="zh-CN"/>
        </w:rPr>
        <w:t>O</w:t>
      </w:r>
      <w:r w:rsidRPr="00F2687B">
        <w:rPr>
          <w:rFonts w:eastAsiaTheme="minorEastAsia"/>
          <w:b/>
          <w:szCs w:val="20"/>
          <w:lang w:eastAsia="zh-CN"/>
        </w:rPr>
        <w:t xml:space="preserve">ther SI(s) including </w:t>
      </w:r>
      <w:r w:rsidR="00EC2F06">
        <w:rPr>
          <w:rFonts w:eastAsiaTheme="minorEastAsia" w:hint="eastAsia"/>
          <w:b/>
          <w:szCs w:val="20"/>
          <w:lang w:eastAsia="zh-CN"/>
        </w:rPr>
        <w:t xml:space="preserve">access control </w:t>
      </w:r>
      <w:r w:rsidR="00086B72" w:rsidRPr="00A936A9">
        <w:rPr>
          <w:rFonts w:eastAsiaTheme="minorEastAsia" w:hint="eastAsia"/>
          <w:b/>
          <w:szCs w:val="20"/>
          <w:lang w:eastAsia="zh-CN"/>
        </w:rPr>
        <w:t xml:space="preserve">related </w:t>
      </w:r>
      <w:r w:rsidR="00EC2F06" w:rsidRPr="00A936A9">
        <w:rPr>
          <w:rFonts w:eastAsiaTheme="minorEastAsia" w:hint="eastAsia"/>
          <w:b/>
          <w:szCs w:val="20"/>
          <w:lang w:eastAsia="zh-CN"/>
        </w:rPr>
        <w:t>parameters</w:t>
      </w:r>
      <w:r w:rsidR="00EC2F06">
        <w:rPr>
          <w:rFonts w:eastAsiaTheme="minorEastAsia" w:hint="eastAsia"/>
          <w:b/>
          <w:szCs w:val="20"/>
          <w:lang w:eastAsia="zh-CN"/>
        </w:rPr>
        <w:t xml:space="preserve"> should </w:t>
      </w:r>
      <w:r w:rsidR="00C95C78">
        <w:rPr>
          <w:rFonts w:eastAsiaTheme="minorEastAsia" w:hint="eastAsia"/>
          <w:b/>
          <w:szCs w:val="20"/>
          <w:lang w:eastAsia="zh-CN"/>
        </w:rPr>
        <w:t xml:space="preserve">always </w:t>
      </w:r>
      <w:r w:rsidR="00EC2F06">
        <w:rPr>
          <w:rFonts w:eastAsiaTheme="minorEastAsia" w:hint="eastAsia"/>
          <w:b/>
          <w:szCs w:val="20"/>
          <w:lang w:eastAsia="zh-CN"/>
        </w:rPr>
        <w:t xml:space="preserve">be </w:t>
      </w:r>
      <w:r w:rsidR="00EC2F06">
        <w:rPr>
          <w:rFonts w:eastAsiaTheme="minorEastAsia"/>
          <w:b/>
          <w:szCs w:val="20"/>
          <w:lang w:eastAsia="zh-CN"/>
        </w:rPr>
        <w:t>broadcasted</w:t>
      </w:r>
      <w:r w:rsidR="00C95C78">
        <w:rPr>
          <w:rFonts w:eastAsiaTheme="minorEastAsia" w:hint="eastAsia"/>
          <w:b/>
          <w:szCs w:val="20"/>
          <w:lang w:eastAsia="zh-CN"/>
        </w:rPr>
        <w:t xml:space="preserve"> </w:t>
      </w:r>
      <w:r w:rsidR="003619CF">
        <w:rPr>
          <w:rFonts w:eastAsiaTheme="minorEastAsia"/>
          <w:b/>
          <w:szCs w:val="20"/>
          <w:lang w:eastAsia="zh-CN"/>
        </w:rPr>
        <w:t>period</w:t>
      </w:r>
      <w:r w:rsidR="003619CF">
        <w:rPr>
          <w:rFonts w:eastAsiaTheme="minorEastAsia" w:hint="eastAsia"/>
          <w:b/>
          <w:szCs w:val="20"/>
          <w:lang w:eastAsia="zh-CN"/>
        </w:rPr>
        <w:t>ically</w:t>
      </w:r>
      <w:r w:rsidR="003173D2">
        <w:rPr>
          <w:rFonts w:eastAsiaTheme="minorEastAsia" w:hint="eastAsia"/>
          <w:b/>
          <w:szCs w:val="20"/>
          <w:lang w:eastAsia="zh-CN"/>
        </w:rPr>
        <w:t>.</w:t>
      </w:r>
    </w:p>
    <w:p w:rsidR="00B2508A" w:rsidRDefault="006D469C">
      <w:pPr>
        <w:pStyle w:val="1"/>
        <w:numPr>
          <w:ilvl w:val="0"/>
          <w:numId w:val="4"/>
        </w:numPr>
        <w:jc w:val="both"/>
        <w:rPr>
          <w:rFonts w:eastAsiaTheme="minorEastAsia"/>
          <w:szCs w:val="28"/>
        </w:rPr>
      </w:pPr>
      <w:r>
        <w:rPr>
          <w:rFonts w:eastAsiaTheme="minorEastAsia" w:hint="eastAsia"/>
          <w:szCs w:val="28"/>
        </w:rPr>
        <w:t>Conclusion</w:t>
      </w:r>
    </w:p>
    <w:p w:rsidR="00B2508A" w:rsidRDefault="003173D2">
      <w:pPr>
        <w:pStyle w:val="a0"/>
        <w:rPr>
          <w:rFonts w:eastAsiaTheme="minorEastAsia"/>
          <w:lang w:eastAsia="zh-CN"/>
        </w:rPr>
      </w:pPr>
      <w:r>
        <w:rPr>
          <w:rFonts w:eastAsiaTheme="minorEastAsia" w:hint="eastAsia"/>
          <w:lang w:eastAsia="zh-CN"/>
        </w:rPr>
        <w:t xml:space="preserve">In this contribution, we discuss overhead reduction of access control parameters and transmission of these parameters. </w:t>
      </w:r>
    </w:p>
    <w:p w:rsidR="003173D2" w:rsidRDefault="003173D2">
      <w:pPr>
        <w:pStyle w:val="a0"/>
        <w:rPr>
          <w:rFonts w:eastAsiaTheme="minorEastAsia"/>
          <w:lang w:eastAsia="zh-CN"/>
        </w:rPr>
      </w:pPr>
      <w:r>
        <w:rPr>
          <w:rFonts w:eastAsiaTheme="minorEastAsia" w:hint="eastAsia"/>
          <w:lang w:eastAsia="zh-CN"/>
        </w:rPr>
        <w:t>For overhead reduction of access control parameters, we propose:</w:t>
      </w:r>
    </w:p>
    <w:p w:rsidR="003173D2" w:rsidRDefault="003173D2">
      <w:pPr>
        <w:pStyle w:val="a0"/>
        <w:rPr>
          <w:rFonts w:eastAsia="宋体"/>
          <w:b/>
          <w:szCs w:val="20"/>
          <w:lang w:eastAsia="zh-CN"/>
        </w:rPr>
      </w:pPr>
      <w:r>
        <w:rPr>
          <w:rFonts w:eastAsia="宋体" w:hint="eastAsia"/>
          <w:b/>
          <w:szCs w:val="20"/>
          <w:lang w:eastAsia="zh-CN"/>
        </w:rPr>
        <w:t>Proposal 1: If the access control parameter for a certain access category of one PLMN is absent, the access control result is allowed.</w:t>
      </w:r>
    </w:p>
    <w:p w:rsidR="003173D2" w:rsidRDefault="003173D2" w:rsidP="003173D2">
      <w:pPr>
        <w:overflowPunct w:val="0"/>
        <w:autoSpaceDE w:val="0"/>
        <w:autoSpaceDN w:val="0"/>
        <w:adjustRightInd w:val="0"/>
        <w:spacing w:after="120"/>
        <w:jc w:val="both"/>
        <w:textAlignment w:val="baseline"/>
        <w:rPr>
          <w:rFonts w:eastAsiaTheme="minorEastAsia"/>
          <w:b/>
          <w:bCs/>
          <w:szCs w:val="20"/>
          <w:lang w:eastAsia="zh-CN"/>
        </w:rPr>
      </w:pPr>
      <w:r>
        <w:rPr>
          <w:rFonts w:eastAsiaTheme="minorEastAsia" w:hint="eastAsia"/>
          <w:b/>
          <w:bCs/>
          <w:szCs w:val="20"/>
          <w:lang w:eastAsia="zh-CN"/>
        </w:rPr>
        <w:t>Proposal 2: In order to reduce the overhead of access control configuration, RAN2 is asked to discuss the two methods:</w:t>
      </w:r>
    </w:p>
    <w:p w:rsidR="003173D2" w:rsidRDefault="003173D2" w:rsidP="003173D2">
      <w:pPr>
        <w:pStyle w:val="af7"/>
        <w:numPr>
          <w:ilvl w:val="0"/>
          <w:numId w:val="6"/>
        </w:numPr>
        <w:spacing w:after="120"/>
        <w:jc w:val="both"/>
        <w:rPr>
          <w:rFonts w:eastAsiaTheme="minorEastAsia"/>
          <w:b/>
          <w:bCs/>
          <w:lang w:eastAsia="zh-CN"/>
        </w:rPr>
      </w:pPr>
      <w:r>
        <w:rPr>
          <w:rFonts w:eastAsiaTheme="minorEastAsia" w:hint="eastAsia"/>
          <w:b/>
          <w:bCs/>
          <w:lang w:eastAsia="zh-CN"/>
        </w:rPr>
        <w:t>A</w:t>
      </w:r>
      <w:r w:rsidRPr="008A0ACD">
        <w:rPr>
          <w:rFonts w:eastAsiaTheme="minorEastAsia"/>
          <w:b/>
          <w:bCs/>
          <w:lang w:eastAsia="zh-CN"/>
        </w:rPr>
        <w:t>ccess control parameter configuration sets with limited size</w:t>
      </w:r>
      <w:r>
        <w:rPr>
          <w:rFonts w:eastAsiaTheme="minorEastAsia" w:hint="eastAsia"/>
          <w:b/>
          <w:bCs/>
          <w:lang w:eastAsia="zh-CN"/>
        </w:rPr>
        <w:t xml:space="preserve"> are defined.</w:t>
      </w:r>
    </w:p>
    <w:p w:rsidR="003173D2" w:rsidRDefault="003173D2" w:rsidP="003173D2">
      <w:pPr>
        <w:pStyle w:val="af7"/>
        <w:numPr>
          <w:ilvl w:val="0"/>
          <w:numId w:val="6"/>
        </w:numPr>
        <w:spacing w:after="120"/>
        <w:jc w:val="both"/>
        <w:rPr>
          <w:rFonts w:eastAsiaTheme="minorEastAsia"/>
          <w:b/>
          <w:bCs/>
          <w:lang w:eastAsia="zh-CN"/>
        </w:rPr>
      </w:pPr>
      <w:r>
        <w:rPr>
          <w:rFonts w:eastAsiaTheme="minorEastAsia" w:hint="eastAsia"/>
          <w:b/>
          <w:bCs/>
          <w:lang w:eastAsia="zh-CN"/>
        </w:rPr>
        <w:t>G</w:t>
      </w:r>
      <w:r w:rsidRPr="008A0ACD">
        <w:rPr>
          <w:rFonts w:eastAsiaTheme="minorEastAsia"/>
          <w:b/>
          <w:bCs/>
          <w:lang w:eastAsia="zh-CN"/>
        </w:rPr>
        <w:t>roup based access categories</w:t>
      </w:r>
      <w:r>
        <w:rPr>
          <w:rFonts w:eastAsiaTheme="minorEastAsia" w:hint="eastAsia"/>
          <w:b/>
          <w:bCs/>
          <w:lang w:eastAsia="zh-CN"/>
        </w:rPr>
        <w:t xml:space="preserve"> are introduced</w:t>
      </w:r>
      <w:r w:rsidRPr="008A0ACD">
        <w:rPr>
          <w:rFonts w:eastAsiaTheme="minorEastAsia"/>
          <w:b/>
          <w:bCs/>
          <w:lang w:eastAsia="zh-CN"/>
        </w:rPr>
        <w:t>.</w:t>
      </w:r>
    </w:p>
    <w:p w:rsidR="00A05A3A" w:rsidRDefault="00F2687B">
      <w:pPr>
        <w:spacing w:after="120"/>
        <w:jc w:val="both"/>
        <w:rPr>
          <w:rFonts w:eastAsia="宋体"/>
          <w:b/>
          <w:lang w:eastAsia="zh-CN"/>
        </w:rPr>
      </w:pPr>
      <w:r w:rsidRPr="00F2687B">
        <w:rPr>
          <w:rFonts w:eastAsia="宋体"/>
          <w:lang w:eastAsia="zh-CN"/>
        </w:rPr>
        <w:t xml:space="preserve">For </w:t>
      </w:r>
      <w:r w:rsidR="003173D2">
        <w:rPr>
          <w:rFonts w:eastAsiaTheme="minorEastAsia" w:hint="eastAsia"/>
          <w:lang w:eastAsia="zh-CN"/>
        </w:rPr>
        <w:t>transmission of these parameters:</w:t>
      </w:r>
    </w:p>
    <w:p w:rsidR="00A05A3A" w:rsidRDefault="00F2687B">
      <w:pPr>
        <w:spacing w:after="120"/>
        <w:jc w:val="both"/>
        <w:rPr>
          <w:rFonts w:eastAsiaTheme="minorEastAsia"/>
          <w:b/>
          <w:bCs/>
          <w:lang w:eastAsia="zh-CN"/>
        </w:rPr>
      </w:pPr>
      <w:r w:rsidRPr="00F2687B">
        <w:rPr>
          <w:rFonts w:eastAsia="宋体"/>
          <w:b/>
          <w:lang w:eastAsia="zh-CN"/>
        </w:rPr>
        <w:t>Observation 1: Access control parameters need to be provided by both broadcast and dedicated signaling.</w:t>
      </w:r>
    </w:p>
    <w:p w:rsidR="003173D2" w:rsidRDefault="003173D2" w:rsidP="003173D2">
      <w:pPr>
        <w:overflowPunct w:val="0"/>
        <w:autoSpaceDE w:val="0"/>
        <w:autoSpaceDN w:val="0"/>
        <w:adjustRightInd w:val="0"/>
        <w:spacing w:after="120"/>
        <w:jc w:val="both"/>
        <w:textAlignment w:val="baseline"/>
        <w:rPr>
          <w:rFonts w:eastAsiaTheme="minorEastAsia"/>
          <w:szCs w:val="20"/>
          <w:lang w:eastAsia="zh-CN"/>
        </w:rPr>
      </w:pPr>
      <w:r w:rsidRPr="00A936A9">
        <w:rPr>
          <w:rFonts w:eastAsiaTheme="minorEastAsia" w:hint="eastAsia"/>
          <w:b/>
          <w:lang w:eastAsia="zh-CN"/>
        </w:rPr>
        <w:t xml:space="preserve">Proposal 3: </w:t>
      </w:r>
      <w:r w:rsidRPr="00A936A9">
        <w:rPr>
          <w:rFonts w:eastAsiaTheme="minorEastAsia" w:hint="eastAsia"/>
          <w:b/>
          <w:szCs w:val="20"/>
          <w:lang w:eastAsia="zh-CN"/>
        </w:rPr>
        <w:t xml:space="preserve">All </w:t>
      </w:r>
      <w:r>
        <w:rPr>
          <w:rFonts w:eastAsiaTheme="minorEastAsia" w:hint="eastAsia"/>
          <w:b/>
          <w:szCs w:val="20"/>
          <w:lang w:eastAsia="zh-CN"/>
        </w:rPr>
        <w:t xml:space="preserve">access control </w:t>
      </w:r>
      <w:r w:rsidRPr="00A936A9">
        <w:rPr>
          <w:rFonts w:eastAsiaTheme="minorEastAsia" w:hint="eastAsia"/>
          <w:b/>
          <w:szCs w:val="20"/>
          <w:lang w:eastAsia="zh-CN"/>
        </w:rPr>
        <w:t>related parameters are included in other SI(s</w:t>
      </w:r>
      <w:r w:rsidRPr="00A936A9">
        <w:rPr>
          <w:rFonts w:eastAsiaTheme="minorEastAsia" w:hint="eastAsia"/>
          <w:szCs w:val="20"/>
          <w:lang w:eastAsia="zh-CN"/>
        </w:rPr>
        <w:t>).</w:t>
      </w:r>
    </w:p>
    <w:p w:rsidR="00A05A3A" w:rsidRDefault="003173D2">
      <w:pPr>
        <w:overflowPunct w:val="0"/>
        <w:autoSpaceDE w:val="0"/>
        <w:autoSpaceDN w:val="0"/>
        <w:adjustRightInd w:val="0"/>
        <w:spacing w:after="120"/>
        <w:jc w:val="both"/>
        <w:textAlignment w:val="baseline"/>
        <w:rPr>
          <w:rFonts w:eastAsiaTheme="minorEastAsia"/>
          <w:lang w:eastAsia="zh-CN"/>
        </w:rPr>
      </w:pPr>
      <w:r w:rsidRPr="008A0ACD">
        <w:rPr>
          <w:rFonts w:eastAsiaTheme="minorEastAsia"/>
          <w:b/>
          <w:szCs w:val="20"/>
          <w:lang w:eastAsia="zh-CN"/>
        </w:rPr>
        <w:t xml:space="preserve">Proposal 4: </w:t>
      </w:r>
      <w:r>
        <w:rPr>
          <w:rFonts w:eastAsiaTheme="minorEastAsia" w:hint="eastAsia"/>
          <w:b/>
          <w:szCs w:val="20"/>
          <w:lang w:eastAsia="zh-CN"/>
        </w:rPr>
        <w:t>O</w:t>
      </w:r>
      <w:r w:rsidRPr="008A0ACD">
        <w:rPr>
          <w:rFonts w:eastAsiaTheme="minorEastAsia"/>
          <w:b/>
          <w:szCs w:val="20"/>
          <w:lang w:eastAsia="zh-CN"/>
        </w:rPr>
        <w:t xml:space="preserve">ther SI(s) including </w:t>
      </w:r>
      <w:r>
        <w:rPr>
          <w:rFonts w:eastAsiaTheme="minorEastAsia" w:hint="eastAsia"/>
          <w:b/>
          <w:szCs w:val="20"/>
          <w:lang w:eastAsia="zh-CN"/>
        </w:rPr>
        <w:t xml:space="preserve">access control </w:t>
      </w:r>
      <w:r w:rsidRPr="00A936A9">
        <w:rPr>
          <w:rFonts w:eastAsiaTheme="minorEastAsia" w:hint="eastAsia"/>
          <w:b/>
          <w:szCs w:val="20"/>
          <w:lang w:eastAsia="zh-CN"/>
        </w:rPr>
        <w:t>related parameters</w:t>
      </w:r>
      <w:r>
        <w:rPr>
          <w:rFonts w:eastAsiaTheme="minorEastAsia" w:hint="eastAsia"/>
          <w:b/>
          <w:szCs w:val="20"/>
          <w:lang w:eastAsia="zh-CN"/>
        </w:rPr>
        <w:t xml:space="preserve"> should always be </w:t>
      </w:r>
      <w:r>
        <w:rPr>
          <w:rFonts w:eastAsiaTheme="minorEastAsia"/>
          <w:b/>
          <w:szCs w:val="20"/>
          <w:lang w:eastAsia="zh-CN"/>
        </w:rPr>
        <w:t>broadcasted</w:t>
      </w:r>
      <w:r>
        <w:rPr>
          <w:rFonts w:eastAsiaTheme="minorEastAsia" w:hint="eastAsia"/>
          <w:b/>
          <w:szCs w:val="20"/>
          <w:lang w:eastAsia="zh-CN"/>
        </w:rPr>
        <w:t xml:space="preserve"> </w:t>
      </w:r>
      <w:r>
        <w:rPr>
          <w:rFonts w:eastAsiaTheme="minorEastAsia"/>
          <w:b/>
          <w:szCs w:val="20"/>
          <w:lang w:eastAsia="zh-CN"/>
        </w:rPr>
        <w:t>period</w:t>
      </w:r>
      <w:r>
        <w:rPr>
          <w:rFonts w:eastAsiaTheme="minorEastAsia" w:hint="eastAsia"/>
          <w:b/>
          <w:szCs w:val="20"/>
          <w:lang w:eastAsia="zh-CN"/>
        </w:rPr>
        <w:t>ically.</w:t>
      </w:r>
    </w:p>
    <w:p w:rsidR="00B2508A" w:rsidRDefault="006D469C">
      <w:pPr>
        <w:pStyle w:val="1"/>
        <w:numPr>
          <w:ilvl w:val="0"/>
          <w:numId w:val="4"/>
        </w:numPr>
        <w:jc w:val="both"/>
        <w:rPr>
          <w:rFonts w:eastAsiaTheme="minorEastAsia"/>
          <w:szCs w:val="28"/>
        </w:rPr>
      </w:pPr>
      <w:r>
        <w:rPr>
          <w:rFonts w:eastAsiaTheme="minorEastAsia" w:hint="eastAsia"/>
          <w:szCs w:val="28"/>
        </w:rPr>
        <w:lastRenderedPageBreak/>
        <w:t>Reference</w:t>
      </w:r>
    </w:p>
    <w:p w:rsidR="00B2508A" w:rsidRDefault="006D469C">
      <w:pPr>
        <w:pStyle w:val="a0"/>
        <w:rPr>
          <w:rFonts w:eastAsiaTheme="minorEastAsia"/>
          <w:lang w:eastAsia="zh-CN"/>
        </w:rPr>
      </w:pPr>
      <w:r>
        <w:rPr>
          <w:rFonts w:eastAsiaTheme="minorEastAsia" w:hint="eastAsia"/>
          <w:lang w:eastAsia="zh-CN"/>
        </w:rPr>
        <w:t>[1] Report of 101#40 38.331 TP on AC</w:t>
      </w:r>
    </w:p>
    <w:p w:rsidR="00B2508A" w:rsidRDefault="006D469C">
      <w:pPr>
        <w:pStyle w:val="a0"/>
        <w:rPr>
          <w:rFonts w:eastAsiaTheme="minorEastAsia"/>
          <w:lang w:eastAsia="zh-CN"/>
        </w:rPr>
      </w:pPr>
      <w:r>
        <w:rPr>
          <w:rFonts w:eastAsiaTheme="minorEastAsia" w:hint="eastAsia"/>
          <w:lang w:eastAsia="zh-CN"/>
        </w:rPr>
        <w:t xml:space="preserve">[2] </w:t>
      </w:r>
      <w:r>
        <w:rPr>
          <w:rFonts w:eastAsiaTheme="minorEastAsia"/>
          <w:lang w:eastAsia="zh-CN"/>
        </w:rPr>
        <w:t>R2-1802353</w:t>
      </w:r>
      <w:r>
        <w:rPr>
          <w:rFonts w:eastAsiaTheme="minorEastAsia" w:hint="eastAsia"/>
          <w:lang w:eastAsia="zh-CN"/>
        </w:rPr>
        <w:t xml:space="preserve">, </w:t>
      </w:r>
      <w:proofErr w:type="gramStart"/>
      <w:r>
        <w:rPr>
          <w:rFonts w:eastAsiaTheme="minorEastAsia"/>
          <w:lang w:eastAsia="zh-CN"/>
        </w:rPr>
        <w:t>Signaling</w:t>
      </w:r>
      <w:proofErr w:type="gramEnd"/>
      <w:r>
        <w:rPr>
          <w:rFonts w:eastAsiaTheme="minorEastAsia"/>
          <w:lang w:eastAsia="zh-CN"/>
        </w:rPr>
        <w:t xml:space="preserve"> of access control parameters</w:t>
      </w:r>
      <w:r>
        <w:rPr>
          <w:rFonts w:eastAsiaTheme="minorEastAsia" w:hint="eastAsia"/>
          <w:lang w:eastAsia="zh-CN"/>
        </w:rPr>
        <w:t xml:space="preserve">, </w:t>
      </w:r>
      <w:r>
        <w:rPr>
          <w:rFonts w:eastAsiaTheme="minorEastAsia"/>
          <w:lang w:eastAsia="zh-CN"/>
        </w:rPr>
        <w:t>Ericsson</w:t>
      </w:r>
      <w:r>
        <w:rPr>
          <w:rFonts w:eastAsiaTheme="minorEastAsia" w:hint="eastAsia"/>
          <w:lang w:eastAsia="zh-CN"/>
        </w:rPr>
        <w:t xml:space="preserve">, </w:t>
      </w:r>
      <w:r>
        <w:rPr>
          <w:rFonts w:eastAsiaTheme="minorEastAsia"/>
          <w:lang w:eastAsia="zh-CN"/>
        </w:rPr>
        <w:t>discussion</w:t>
      </w:r>
    </w:p>
    <w:p w:rsidR="001A7112" w:rsidRDefault="001A7112">
      <w:pPr>
        <w:pStyle w:val="a0"/>
        <w:rPr>
          <w:rFonts w:eastAsiaTheme="minorEastAsia"/>
          <w:lang w:eastAsia="zh-CN"/>
        </w:rPr>
      </w:pPr>
      <w:r>
        <w:rPr>
          <w:rFonts w:eastAsiaTheme="minorEastAsia" w:hint="eastAsia"/>
          <w:lang w:eastAsia="zh-CN"/>
        </w:rPr>
        <w:t xml:space="preserve">[3] </w:t>
      </w:r>
      <w:hyperlink r:id="rId9" w:tooltip="C:Data3GPPExtractsR2-1803989_R1-1803375.doc" w:history="1">
        <w:r w:rsidRPr="001A7112">
          <w:rPr>
            <w:lang w:eastAsia="zh-CN"/>
          </w:rPr>
          <w:t>R2-1803989</w:t>
        </w:r>
      </w:hyperlink>
      <w:r>
        <w:rPr>
          <w:rFonts w:eastAsiaTheme="minorEastAsia" w:hint="eastAsia"/>
          <w:lang w:eastAsia="zh-CN"/>
        </w:rPr>
        <w:t>,</w:t>
      </w:r>
      <w:r w:rsidRPr="001A7112">
        <w:rPr>
          <w:rFonts w:eastAsiaTheme="minorEastAsia"/>
          <w:lang w:eastAsia="zh-CN"/>
        </w:rPr>
        <w:tab/>
        <w:t>LS on Maximum TBS for PDSCH containing RMSI/OSI/Paging (R1-1803375; contact: CATT)</w:t>
      </w:r>
    </w:p>
    <w:sectPr w:rsidR="001A7112" w:rsidSect="00B2508A">
      <w:headerReference w:type="default" r:id="rId10"/>
      <w:footerReference w:type="even" r:id="rId11"/>
      <w:footerReference w:type="default" r:id="rId12"/>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0A7D" w:rsidRDefault="00090A7D" w:rsidP="00B2508A">
      <w:r>
        <w:separator/>
      </w:r>
    </w:p>
  </w:endnote>
  <w:endnote w:type="continuationSeparator" w:id="0">
    <w:p w:rsidR="00090A7D" w:rsidRDefault="00090A7D" w:rsidP="00B250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DB4F4E">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end"/>
    </w:r>
  </w:p>
  <w:p w:rsidR="00B2508A" w:rsidRDefault="00B250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DB4F4E">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separate"/>
    </w:r>
    <w:r w:rsidR="00F70477">
      <w:rPr>
        <w:rStyle w:val="af2"/>
        <w:noProof/>
      </w:rPr>
      <w:t>6</w:t>
    </w:r>
    <w:r>
      <w:rPr>
        <w:rStyle w:val="af2"/>
      </w:rPr>
      <w:fldChar w:fldCharType="end"/>
    </w:r>
  </w:p>
  <w:p w:rsidR="00B2508A" w:rsidRDefault="006D469C">
    <w:pPr>
      <w:pStyle w:val="ac"/>
      <w:tabs>
        <w:tab w:val="left" w:pos="2552"/>
      </w:tabs>
      <w:rPr>
        <w:rFonts w:eastAsiaTheme="minorEastAsia"/>
        <w:sz w:val="20"/>
        <w:szCs w:val="20"/>
        <w:lang w:eastAsia="zh-CN"/>
      </w:rPr>
    </w:pPr>
    <w:r>
      <w:rPr>
        <w:rFonts w:eastAsia="宋体"/>
        <w:sz w:val="20"/>
        <w:szCs w:val="20"/>
        <w:lang w:eastAsia="zh-CN"/>
      </w:rPr>
      <w:t>R2-</w:t>
    </w:r>
    <w:r w:rsidR="003173D2">
      <w:rPr>
        <w:rFonts w:eastAsia="宋体"/>
        <w:sz w:val="20"/>
        <w:szCs w:val="20"/>
        <w:lang w:eastAsia="zh-CN"/>
      </w:rPr>
      <w:t>1</w:t>
    </w:r>
    <w:r w:rsidR="003173D2">
      <w:rPr>
        <w:rFonts w:eastAsiaTheme="minorEastAsia" w:hint="eastAsia"/>
        <w:sz w:val="20"/>
        <w:szCs w:val="20"/>
        <w:lang w:eastAsia="zh-CN"/>
      </w:rPr>
      <w:t>804272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0A7D" w:rsidRDefault="00090A7D" w:rsidP="00B2508A">
      <w:r>
        <w:separator/>
      </w:r>
    </w:p>
  </w:footnote>
  <w:footnote w:type="continuationSeparator" w:id="0">
    <w:p w:rsidR="00090A7D" w:rsidRDefault="00090A7D" w:rsidP="00B250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B2508A">
    <w:pPr>
      <w:pStyle w:val="ad"/>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9EB9E5"/>
    <w:multiLevelType w:val="singleLevel"/>
    <w:tmpl w:val="819EB9E5"/>
    <w:lvl w:ilvl="0">
      <w:start w:val="4"/>
      <w:numFmt w:val="decimal"/>
      <w:lvlText w:val="%1)"/>
      <w:lvlJc w:val="left"/>
      <w:pPr>
        <w:tabs>
          <w:tab w:val="left" w:pos="312"/>
        </w:tabs>
      </w:pPr>
    </w:lvl>
  </w:abstractNum>
  <w:abstractNum w:abstractNumId="1">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nsid w:val="3D3B43AD"/>
    <w:multiLevelType w:val="hybridMultilevel"/>
    <w:tmpl w:val="EE0CC8FC"/>
    <w:lvl w:ilvl="0" w:tplc="DA52153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
  </w:num>
  <w:num w:numId="2">
    <w:abstractNumId w:val="4"/>
  </w:num>
  <w:num w:numId="3">
    <w:abstractNumId w:val="3"/>
  </w:num>
  <w:num w:numId="4">
    <w:abstractNumId w:val="5"/>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trackRevisions/>
  <w:defaultTabStop w:val="720"/>
  <w:characterSpacingControl w:val="doNotCompress"/>
  <w:hdrShapeDefaults>
    <o:shapedefaults v:ext="edit" spidmax="2560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3EC"/>
    <w:rsid w:val="000116A5"/>
    <w:rsid w:val="00011C5A"/>
    <w:rsid w:val="00012CAD"/>
    <w:rsid w:val="00012F03"/>
    <w:rsid w:val="00013195"/>
    <w:rsid w:val="000151DF"/>
    <w:rsid w:val="000153DA"/>
    <w:rsid w:val="00015DC7"/>
    <w:rsid w:val="00016AC6"/>
    <w:rsid w:val="00016D97"/>
    <w:rsid w:val="00020E63"/>
    <w:rsid w:val="0002102E"/>
    <w:rsid w:val="0002195F"/>
    <w:rsid w:val="00021C11"/>
    <w:rsid w:val="00023115"/>
    <w:rsid w:val="000237C3"/>
    <w:rsid w:val="00024C40"/>
    <w:rsid w:val="00024ED2"/>
    <w:rsid w:val="0002665B"/>
    <w:rsid w:val="00026A53"/>
    <w:rsid w:val="00026C09"/>
    <w:rsid w:val="00030588"/>
    <w:rsid w:val="0003156B"/>
    <w:rsid w:val="000316E5"/>
    <w:rsid w:val="000325C4"/>
    <w:rsid w:val="000326E1"/>
    <w:rsid w:val="00032F15"/>
    <w:rsid w:val="0003350C"/>
    <w:rsid w:val="000340E8"/>
    <w:rsid w:val="00034619"/>
    <w:rsid w:val="00034856"/>
    <w:rsid w:val="000354A9"/>
    <w:rsid w:val="00036189"/>
    <w:rsid w:val="0004002D"/>
    <w:rsid w:val="000417EB"/>
    <w:rsid w:val="00043114"/>
    <w:rsid w:val="0004357F"/>
    <w:rsid w:val="0004370F"/>
    <w:rsid w:val="00043CA2"/>
    <w:rsid w:val="0004423B"/>
    <w:rsid w:val="000442D1"/>
    <w:rsid w:val="000443DE"/>
    <w:rsid w:val="000443EF"/>
    <w:rsid w:val="00044D48"/>
    <w:rsid w:val="00044E52"/>
    <w:rsid w:val="00045AD3"/>
    <w:rsid w:val="00045FEF"/>
    <w:rsid w:val="000466C6"/>
    <w:rsid w:val="0004674A"/>
    <w:rsid w:val="000471B3"/>
    <w:rsid w:val="00050783"/>
    <w:rsid w:val="00051D7D"/>
    <w:rsid w:val="00051E89"/>
    <w:rsid w:val="00051F59"/>
    <w:rsid w:val="00054356"/>
    <w:rsid w:val="00055CA4"/>
    <w:rsid w:val="00055E49"/>
    <w:rsid w:val="0005729D"/>
    <w:rsid w:val="000574EB"/>
    <w:rsid w:val="000575A9"/>
    <w:rsid w:val="00060958"/>
    <w:rsid w:val="00060DF6"/>
    <w:rsid w:val="00061F15"/>
    <w:rsid w:val="00061F74"/>
    <w:rsid w:val="0006264B"/>
    <w:rsid w:val="00062694"/>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B72"/>
    <w:rsid w:val="00086EB4"/>
    <w:rsid w:val="00086FFA"/>
    <w:rsid w:val="00087832"/>
    <w:rsid w:val="00087EB2"/>
    <w:rsid w:val="00090158"/>
    <w:rsid w:val="000902A2"/>
    <w:rsid w:val="000909F5"/>
    <w:rsid w:val="00090A7D"/>
    <w:rsid w:val="000927C7"/>
    <w:rsid w:val="00092E7F"/>
    <w:rsid w:val="000931F4"/>
    <w:rsid w:val="00093840"/>
    <w:rsid w:val="00093E9F"/>
    <w:rsid w:val="00095203"/>
    <w:rsid w:val="00095BF3"/>
    <w:rsid w:val="00096BDA"/>
    <w:rsid w:val="00096F56"/>
    <w:rsid w:val="000A0E07"/>
    <w:rsid w:val="000A101B"/>
    <w:rsid w:val="000A2552"/>
    <w:rsid w:val="000A37F0"/>
    <w:rsid w:val="000A380C"/>
    <w:rsid w:val="000A4621"/>
    <w:rsid w:val="000A4D61"/>
    <w:rsid w:val="000A5653"/>
    <w:rsid w:val="000A56D6"/>
    <w:rsid w:val="000A6D56"/>
    <w:rsid w:val="000B0C8C"/>
    <w:rsid w:val="000B0CF9"/>
    <w:rsid w:val="000B11A9"/>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C6EAC"/>
    <w:rsid w:val="000D0C7D"/>
    <w:rsid w:val="000D2630"/>
    <w:rsid w:val="000D2969"/>
    <w:rsid w:val="000D2BDA"/>
    <w:rsid w:val="000D3C43"/>
    <w:rsid w:val="000D47FF"/>
    <w:rsid w:val="000D56E1"/>
    <w:rsid w:val="000D5C4A"/>
    <w:rsid w:val="000D7290"/>
    <w:rsid w:val="000D746F"/>
    <w:rsid w:val="000D78CF"/>
    <w:rsid w:val="000D7ACA"/>
    <w:rsid w:val="000E0F99"/>
    <w:rsid w:val="000E1317"/>
    <w:rsid w:val="000E1F8B"/>
    <w:rsid w:val="000E3AE2"/>
    <w:rsid w:val="000E3E16"/>
    <w:rsid w:val="000E4096"/>
    <w:rsid w:val="000E4459"/>
    <w:rsid w:val="000E4FDA"/>
    <w:rsid w:val="000E53D0"/>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59E3"/>
    <w:rsid w:val="000F68BE"/>
    <w:rsid w:val="000F6B0D"/>
    <w:rsid w:val="000F6FF6"/>
    <w:rsid w:val="000F7737"/>
    <w:rsid w:val="000F7EEC"/>
    <w:rsid w:val="000F7F6B"/>
    <w:rsid w:val="00100319"/>
    <w:rsid w:val="001013CF"/>
    <w:rsid w:val="00101B72"/>
    <w:rsid w:val="001022DB"/>
    <w:rsid w:val="001034FB"/>
    <w:rsid w:val="00104157"/>
    <w:rsid w:val="0010479A"/>
    <w:rsid w:val="00104D4E"/>
    <w:rsid w:val="00105100"/>
    <w:rsid w:val="00105570"/>
    <w:rsid w:val="00106860"/>
    <w:rsid w:val="0010727F"/>
    <w:rsid w:val="0010757E"/>
    <w:rsid w:val="00107CF2"/>
    <w:rsid w:val="00107F1D"/>
    <w:rsid w:val="001102F6"/>
    <w:rsid w:val="001104CE"/>
    <w:rsid w:val="001104E0"/>
    <w:rsid w:val="00111A44"/>
    <w:rsid w:val="00111E60"/>
    <w:rsid w:val="00111E67"/>
    <w:rsid w:val="001129BC"/>
    <w:rsid w:val="00113076"/>
    <w:rsid w:val="00114951"/>
    <w:rsid w:val="00115673"/>
    <w:rsid w:val="00115CE3"/>
    <w:rsid w:val="00116625"/>
    <w:rsid w:val="00122220"/>
    <w:rsid w:val="00122B8C"/>
    <w:rsid w:val="001245FD"/>
    <w:rsid w:val="00124DA1"/>
    <w:rsid w:val="00125A9C"/>
    <w:rsid w:val="00126458"/>
    <w:rsid w:val="001267F9"/>
    <w:rsid w:val="001300EB"/>
    <w:rsid w:val="00130569"/>
    <w:rsid w:val="001318F6"/>
    <w:rsid w:val="0013363D"/>
    <w:rsid w:val="0013375A"/>
    <w:rsid w:val="00133B13"/>
    <w:rsid w:val="00134024"/>
    <w:rsid w:val="001340C3"/>
    <w:rsid w:val="001350DE"/>
    <w:rsid w:val="00136678"/>
    <w:rsid w:val="00136798"/>
    <w:rsid w:val="00137806"/>
    <w:rsid w:val="001378A7"/>
    <w:rsid w:val="0014078F"/>
    <w:rsid w:val="001407A4"/>
    <w:rsid w:val="00140F78"/>
    <w:rsid w:val="00140FEC"/>
    <w:rsid w:val="00141A17"/>
    <w:rsid w:val="00142142"/>
    <w:rsid w:val="00142FE3"/>
    <w:rsid w:val="00142FFF"/>
    <w:rsid w:val="001436D1"/>
    <w:rsid w:val="00143AAA"/>
    <w:rsid w:val="00143BD9"/>
    <w:rsid w:val="001440FC"/>
    <w:rsid w:val="001441FB"/>
    <w:rsid w:val="00144DE2"/>
    <w:rsid w:val="0014512D"/>
    <w:rsid w:val="00145A33"/>
    <w:rsid w:val="001468F2"/>
    <w:rsid w:val="001469E3"/>
    <w:rsid w:val="00147738"/>
    <w:rsid w:val="00147F25"/>
    <w:rsid w:val="001505E0"/>
    <w:rsid w:val="001509C6"/>
    <w:rsid w:val="00150EBC"/>
    <w:rsid w:val="00151807"/>
    <w:rsid w:val="001528C2"/>
    <w:rsid w:val="001530A6"/>
    <w:rsid w:val="00153D16"/>
    <w:rsid w:val="001549F5"/>
    <w:rsid w:val="00155B09"/>
    <w:rsid w:val="00155B38"/>
    <w:rsid w:val="00156002"/>
    <w:rsid w:val="00156065"/>
    <w:rsid w:val="001560DF"/>
    <w:rsid w:val="001564E6"/>
    <w:rsid w:val="001605FD"/>
    <w:rsid w:val="001609E5"/>
    <w:rsid w:val="0016156A"/>
    <w:rsid w:val="001632A1"/>
    <w:rsid w:val="00164894"/>
    <w:rsid w:val="00165B2B"/>
    <w:rsid w:val="001675ED"/>
    <w:rsid w:val="001676A5"/>
    <w:rsid w:val="00167C1D"/>
    <w:rsid w:val="0017068B"/>
    <w:rsid w:val="00170EF2"/>
    <w:rsid w:val="00171E5B"/>
    <w:rsid w:val="001725A3"/>
    <w:rsid w:val="00172CA2"/>
    <w:rsid w:val="00173526"/>
    <w:rsid w:val="001740A2"/>
    <w:rsid w:val="001743A8"/>
    <w:rsid w:val="00174C5A"/>
    <w:rsid w:val="0017538F"/>
    <w:rsid w:val="00176013"/>
    <w:rsid w:val="001802D5"/>
    <w:rsid w:val="00180986"/>
    <w:rsid w:val="00180E39"/>
    <w:rsid w:val="00182480"/>
    <w:rsid w:val="001824D3"/>
    <w:rsid w:val="0018252A"/>
    <w:rsid w:val="001826BA"/>
    <w:rsid w:val="001829DF"/>
    <w:rsid w:val="001831ED"/>
    <w:rsid w:val="001836E6"/>
    <w:rsid w:val="00183A87"/>
    <w:rsid w:val="00184DAB"/>
    <w:rsid w:val="001851EA"/>
    <w:rsid w:val="0018633C"/>
    <w:rsid w:val="00186AD4"/>
    <w:rsid w:val="0018753B"/>
    <w:rsid w:val="0018773A"/>
    <w:rsid w:val="00187D1A"/>
    <w:rsid w:val="00187F70"/>
    <w:rsid w:val="00190A51"/>
    <w:rsid w:val="001916B2"/>
    <w:rsid w:val="00193206"/>
    <w:rsid w:val="001958E1"/>
    <w:rsid w:val="00195925"/>
    <w:rsid w:val="00195CEC"/>
    <w:rsid w:val="001969C4"/>
    <w:rsid w:val="001A012E"/>
    <w:rsid w:val="001A024D"/>
    <w:rsid w:val="001A08B0"/>
    <w:rsid w:val="001A0A1D"/>
    <w:rsid w:val="001A1092"/>
    <w:rsid w:val="001A1C64"/>
    <w:rsid w:val="001A22CE"/>
    <w:rsid w:val="001A2543"/>
    <w:rsid w:val="001A3F69"/>
    <w:rsid w:val="001A42C6"/>
    <w:rsid w:val="001A6223"/>
    <w:rsid w:val="001A6E39"/>
    <w:rsid w:val="001A709C"/>
    <w:rsid w:val="001A7112"/>
    <w:rsid w:val="001A7CF7"/>
    <w:rsid w:val="001B168F"/>
    <w:rsid w:val="001B2129"/>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0F57"/>
    <w:rsid w:val="001D1E4F"/>
    <w:rsid w:val="001D20D5"/>
    <w:rsid w:val="001D2120"/>
    <w:rsid w:val="001D24E5"/>
    <w:rsid w:val="001D2943"/>
    <w:rsid w:val="001D39E0"/>
    <w:rsid w:val="001D3C3E"/>
    <w:rsid w:val="001D3D93"/>
    <w:rsid w:val="001D46CA"/>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0E3A"/>
    <w:rsid w:val="001F2686"/>
    <w:rsid w:val="001F3687"/>
    <w:rsid w:val="001F395C"/>
    <w:rsid w:val="001F3B2D"/>
    <w:rsid w:val="001F3D1D"/>
    <w:rsid w:val="001F4751"/>
    <w:rsid w:val="001F4796"/>
    <w:rsid w:val="001F4B17"/>
    <w:rsid w:val="001F5E2F"/>
    <w:rsid w:val="001F630F"/>
    <w:rsid w:val="001F662C"/>
    <w:rsid w:val="00200147"/>
    <w:rsid w:val="00200650"/>
    <w:rsid w:val="0020399E"/>
    <w:rsid w:val="00204504"/>
    <w:rsid w:val="002048B9"/>
    <w:rsid w:val="0020511E"/>
    <w:rsid w:val="0020540C"/>
    <w:rsid w:val="002075E1"/>
    <w:rsid w:val="002076C4"/>
    <w:rsid w:val="0020799E"/>
    <w:rsid w:val="00207B3E"/>
    <w:rsid w:val="00212B7F"/>
    <w:rsid w:val="00214050"/>
    <w:rsid w:val="00215C83"/>
    <w:rsid w:val="002165E9"/>
    <w:rsid w:val="00216822"/>
    <w:rsid w:val="00216854"/>
    <w:rsid w:val="00220678"/>
    <w:rsid w:val="00222211"/>
    <w:rsid w:val="00223E82"/>
    <w:rsid w:val="0022409D"/>
    <w:rsid w:val="00224243"/>
    <w:rsid w:val="00226B32"/>
    <w:rsid w:val="00227150"/>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610E"/>
    <w:rsid w:val="00247BC4"/>
    <w:rsid w:val="00247D86"/>
    <w:rsid w:val="002502CC"/>
    <w:rsid w:val="00250C11"/>
    <w:rsid w:val="00250E0E"/>
    <w:rsid w:val="00251771"/>
    <w:rsid w:val="002522BE"/>
    <w:rsid w:val="00252493"/>
    <w:rsid w:val="00252939"/>
    <w:rsid w:val="002547A4"/>
    <w:rsid w:val="0025539D"/>
    <w:rsid w:val="002561E9"/>
    <w:rsid w:val="0025665F"/>
    <w:rsid w:val="00256744"/>
    <w:rsid w:val="00256FC0"/>
    <w:rsid w:val="00257740"/>
    <w:rsid w:val="002577C7"/>
    <w:rsid w:val="00257C78"/>
    <w:rsid w:val="00257E49"/>
    <w:rsid w:val="00257F2E"/>
    <w:rsid w:val="00262675"/>
    <w:rsid w:val="00262AEF"/>
    <w:rsid w:val="002648B0"/>
    <w:rsid w:val="00264A3D"/>
    <w:rsid w:val="002654B2"/>
    <w:rsid w:val="00265D6C"/>
    <w:rsid w:val="0026762B"/>
    <w:rsid w:val="00267C59"/>
    <w:rsid w:val="00271AC7"/>
    <w:rsid w:val="00272529"/>
    <w:rsid w:val="00274537"/>
    <w:rsid w:val="00275240"/>
    <w:rsid w:val="00275303"/>
    <w:rsid w:val="00275B98"/>
    <w:rsid w:val="00275F29"/>
    <w:rsid w:val="002767E1"/>
    <w:rsid w:val="00277374"/>
    <w:rsid w:val="00277A2C"/>
    <w:rsid w:val="002805A5"/>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5A2D"/>
    <w:rsid w:val="002A64FB"/>
    <w:rsid w:val="002A6AC0"/>
    <w:rsid w:val="002A72B0"/>
    <w:rsid w:val="002A773B"/>
    <w:rsid w:val="002B01A8"/>
    <w:rsid w:val="002B0640"/>
    <w:rsid w:val="002B3272"/>
    <w:rsid w:val="002B343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2D12"/>
    <w:rsid w:val="002C47F0"/>
    <w:rsid w:val="002C5799"/>
    <w:rsid w:val="002C6318"/>
    <w:rsid w:val="002D0613"/>
    <w:rsid w:val="002D0E6A"/>
    <w:rsid w:val="002D133A"/>
    <w:rsid w:val="002D3153"/>
    <w:rsid w:val="002D31FD"/>
    <w:rsid w:val="002D3B2E"/>
    <w:rsid w:val="002D4C07"/>
    <w:rsid w:val="002D4F4F"/>
    <w:rsid w:val="002D59A4"/>
    <w:rsid w:val="002D6877"/>
    <w:rsid w:val="002D7B91"/>
    <w:rsid w:val="002E0148"/>
    <w:rsid w:val="002E2180"/>
    <w:rsid w:val="002E21D0"/>
    <w:rsid w:val="002E3191"/>
    <w:rsid w:val="002E345A"/>
    <w:rsid w:val="002E3513"/>
    <w:rsid w:val="002E387C"/>
    <w:rsid w:val="002E406B"/>
    <w:rsid w:val="002E4B90"/>
    <w:rsid w:val="002E4F94"/>
    <w:rsid w:val="002E6178"/>
    <w:rsid w:val="002E68E9"/>
    <w:rsid w:val="002E7146"/>
    <w:rsid w:val="002F2043"/>
    <w:rsid w:val="002F2907"/>
    <w:rsid w:val="002F3D46"/>
    <w:rsid w:val="002F4476"/>
    <w:rsid w:val="002F50DA"/>
    <w:rsid w:val="002F5587"/>
    <w:rsid w:val="002F6A84"/>
    <w:rsid w:val="002F6D02"/>
    <w:rsid w:val="002F7080"/>
    <w:rsid w:val="002F7F01"/>
    <w:rsid w:val="00300156"/>
    <w:rsid w:val="0030037A"/>
    <w:rsid w:val="003004BB"/>
    <w:rsid w:val="003007AC"/>
    <w:rsid w:val="00302017"/>
    <w:rsid w:val="0030206B"/>
    <w:rsid w:val="003025DB"/>
    <w:rsid w:val="003027BD"/>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3D2"/>
    <w:rsid w:val="003175DE"/>
    <w:rsid w:val="00317678"/>
    <w:rsid w:val="00317847"/>
    <w:rsid w:val="003202BE"/>
    <w:rsid w:val="00320EE2"/>
    <w:rsid w:val="003225BC"/>
    <w:rsid w:val="003227E6"/>
    <w:rsid w:val="003236C9"/>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5C3A"/>
    <w:rsid w:val="00335D27"/>
    <w:rsid w:val="00337ECD"/>
    <w:rsid w:val="0034012F"/>
    <w:rsid w:val="0034093D"/>
    <w:rsid w:val="00340A2F"/>
    <w:rsid w:val="00340E83"/>
    <w:rsid w:val="00341F67"/>
    <w:rsid w:val="0034204E"/>
    <w:rsid w:val="003427A9"/>
    <w:rsid w:val="00343688"/>
    <w:rsid w:val="00344658"/>
    <w:rsid w:val="00345AAA"/>
    <w:rsid w:val="00345DED"/>
    <w:rsid w:val="00345EDA"/>
    <w:rsid w:val="003460C5"/>
    <w:rsid w:val="00346666"/>
    <w:rsid w:val="00346C9B"/>
    <w:rsid w:val="00346CFA"/>
    <w:rsid w:val="00352C6B"/>
    <w:rsid w:val="00353868"/>
    <w:rsid w:val="003547CA"/>
    <w:rsid w:val="00354DC0"/>
    <w:rsid w:val="00354F5B"/>
    <w:rsid w:val="0035563D"/>
    <w:rsid w:val="00356CCC"/>
    <w:rsid w:val="0035701E"/>
    <w:rsid w:val="00357DE6"/>
    <w:rsid w:val="00360649"/>
    <w:rsid w:val="0036117D"/>
    <w:rsid w:val="00361276"/>
    <w:rsid w:val="003619CF"/>
    <w:rsid w:val="0036525C"/>
    <w:rsid w:val="00365BCA"/>
    <w:rsid w:val="003674D6"/>
    <w:rsid w:val="00367558"/>
    <w:rsid w:val="00370C01"/>
    <w:rsid w:val="00371338"/>
    <w:rsid w:val="00371A4B"/>
    <w:rsid w:val="00371BAF"/>
    <w:rsid w:val="00371BCB"/>
    <w:rsid w:val="003727A3"/>
    <w:rsid w:val="00372958"/>
    <w:rsid w:val="00373470"/>
    <w:rsid w:val="0037362E"/>
    <w:rsid w:val="00374B56"/>
    <w:rsid w:val="003758F2"/>
    <w:rsid w:val="00376BAC"/>
    <w:rsid w:val="003805BD"/>
    <w:rsid w:val="0038181C"/>
    <w:rsid w:val="00381ACD"/>
    <w:rsid w:val="003829E2"/>
    <w:rsid w:val="00382D5F"/>
    <w:rsid w:val="0038372C"/>
    <w:rsid w:val="003838FE"/>
    <w:rsid w:val="00384284"/>
    <w:rsid w:val="00384CBE"/>
    <w:rsid w:val="003870EF"/>
    <w:rsid w:val="00387956"/>
    <w:rsid w:val="00387AEB"/>
    <w:rsid w:val="00387B28"/>
    <w:rsid w:val="00387C84"/>
    <w:rsid w:val="00390DDD"/>
    <w:rsid w:val="00391111"/>
    <w:rsid w:val="00391617"/>
    <w:rsid w:val="003917C2"/>
    <w:rsid w:val="00391A86"/>
    <w:rsid w:val="00393474"/>
    <w:rsid w:val="00393B83"/>
    <w:rsid w:val="00394579"/>
    <w:rsid w:val="003949ED"/>
    <w:rsid w:val="00395271"/>
    <w:rsid w:val="003958D2"/>
    <w:rsid w:val="00395D4D"/>
    <w:rsid w:val="00396448"/>
    <w:rsid w:val="003967E4"/>
    <w:rsid w:val="00397836"/>
    <w:rsid w:val="00397ACC"/>
    <w:rsid w:val="003A00B7"/>
    <w:rsid w:val="003A04C0"/>
    <w:rsid w:val="003A0CB9"/>
    <w:rsid w:val="003A136E"/>
    <w:rsid w:val="003A1B34"/>
    <w:rsid w:val="003A1DE4"/>
    <w:rsid w:val="003A23A1"/>
    <w:rsid w:val="003A309E"/>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5AD"/>
    <w:rsid w:val="003F60DB"/>
    <w:rsid w:val="003F7E4C"/>
    <w:rsid w:val="0040012E"/>
    <w:rsid w:val="00400787"/>
    <w:rsid w:val="004012A3"/>
    <w:rsid w:val="00401E56"/>
    <w:rsid w:val="00401F39"/>
    <w:rsid w:val="00402D13"/>
    <w:rsid w:val="00402FB1"/>
    <w:rsid w:val="0040325B"/>
    <w:rsid w:val="00403688"/>
    <w:rsid w:val="00403E26"/>
    <w:rsid w:val="004047F1"/>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3847"/>
    <w:rsid w:val="00434B4B"/>
    <w:rsid w:val="00434F18"/>
    <w:rsid w:val="00434FEB"/>
    <w:rsid w:val="00436E91"/>
    <w:rsid w:val="00437218"/>
    <w:rsid w:val="0043736E"/>
    <w:rsid w:val="00437F2B"/>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473DE"/>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65DD8"/>
    <w:rsid w:val="00470486"/>
    <w:rsid w:val="00471FDF"/>
    <w:rsid w:val="00472079"/>
    <w:rsid w:val="00472C24"/>
    <w:rsid w:val="004738E9"/>
    <w:rsid w:val="004739CA"/>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0D91"/>
    <w:rsid w:val="00491267"/>
    <w:rsid w:val="004914F5"/>
    <w:rsid w:val="004921F3"/>
    <w:rsid w:val="00493FD0"/>
    <w:rsid w:val="00494422"/>
    <w:rsid w:val="004945EE"/>
    <w:rsid w:val="004946CF"/>
    <w:rsid w:val="00495FF6"/>
    <w:rsid w:val="00497DBD"/>
    <w:rsid w:val="004A0793"/>
    <w:rsid w:val="004A0C79"/>
    <w:rsid w:val="004A0C95"/>
    <w:rsid w:val="004A1CC3"/>
    <w:rsid w:val="004A2095"/>
    <w:rsid w:val="004A236F"/>
    <w:rsid w:val="004A2A53"/>
    <w:rsid w:val="004A3310"/>
    <w:rsid w:val="004A3AC1"/>
    <w:rsid w:val="004A41A6"/>
    <w:rsid w:val="004A46B4"/>
    <w:rsid w:val="004A4A2F"/>
    <w:rsid w:val="004A4A3B"/>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B7831"/>
    <w:rsid w:val="004C04FA"/>
    <w:rsid w:val="004C0651"/>
    <w:rsid w:val="004C07C8"/>
    <w:rsid w:val="004C0951"/>
    <w:rsid w:val="004C09FB"/>
    <w:rsid w:val="004C0C53"/>
    <w:rsid w:val="004C1F3A"/>
    <w:rsid w:val="004C2175"/>
    <w:rsid w:val="004C2C58"/>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3994"/>
    <w:rsid w:val="004D505C"/>
    <w:rsid w:val="004D55B6"/>
    <w:rsid w:val="004D5623"/>
    <w:rsid w:val="004D7EBA"/>
    <w:rsid w:val="004E1787"/>
    <w:rsid w:val="004E179E"/>
    <w:rsid w:val="004E186D"/>
    <w:rsid w:val="004E1AD4"/>
    <w:rsid w:val="004E222E"/>
    <w:rsid w:val="004E2ED8"/>
    <w:rsid w:val="004E3783"/>
    <w:rsid w:val="004E4AF3"/>
    <w:rsid w:val="004E4BFB"/>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2B1B"/>
    <w:rsid w:val="005131D3"/>
    <w:rsid w:val="005135F6"/>
    <w:rsid w:val="005137AD"/>
    <w:rsid w:val="00513A89"/>
    <w:rsid w:val="00514E40"/>
    <w:rsid w:val="00516975"/>
    <w:rsid w:val="00516AFF"/>
    <w:rsid w:val="00517C85"/>
    <w:rsid w:val="00517EB6"/>
    <w:rsid w:val="00520372"/>
    <w:rsid w:val="00521459"/>
    <w:rsid w:val="00521583"/>
    <w:rsid w:val="005221D4"/>
    <w:rsid w:val="00524141"/>
    <w:rsid w:val="00524189"/>
    <w:rsid w:val="00524B13"/>
    <w:rsid w:val="00526493"/>
    <w:rsid w:val="00532885"/>
    <w:rsid w:val="00533164"/>
    <w:rsid w:val="00534774"/>
    <w:rsid w:val="00534824"/>
    <w:rsid w:val="00534B9E"/>
    <w:rsid w:val="005352F6"/>
    <w:rsid w:val="00535AC2"/>
    <w:rsid w:val="00535FC6"/>
    <w:rsid w:val="00536D8A"/>
    <w:rsid w:val="0053735B"/>
    <w:rsid w:val="00537864"/>
    <w:rsid w:val="00537C9A"/>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3FDE"/>
    <w:rsid w:val="00554275"/>
    <w:rsid w:val="005549A4"/>
    <w:rsid w:val="00555EA2"/>
    <w:rsid w:val="00556A50"/>
    <w:rsid w:val="00556E2F"/>
    <w:rsid w:val="00557CAE"/>
    <w:rsid w:val="00557D03"/>
    <w:rsid w:val="00560A67"/>
    <w:rsid w:val="0056202F"/>
    <w:rsid w:val="00562ED8"/>
    <w:rsid w:val="00563A8C"/>
    <w:rsid w:val="00563E43"/>
    <w:rsid w:val="005642E9"/>
    <w:rsid w:val="00564CC1"/>
    <w:rsid w:val="00565B70"/>
    <w:rsid w:val="00565B72"/>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77757"/>
    <w:rsid w:val="005805EB"/>
    <w:rsid w:val="00581A92"/>
    <w:rsid w:val="005832B3"/>
    <w:rsid w:val="00584CBC"/>
    <w:rsid w:val="00585598"/>
    <w:rsid w:val="005860CF"/>
    <w:rsid w:val="005871DA"/>
    <w:rsid w:val="0058795E"/>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723"/>
    <w:rsid w:val="005B5FB0"/>
    <w:rsid w:val="005B6507"/>
    <w:rsid w:val="005B653C"/>
    <w:rsid w:val="005B740F"/>
    <w:rsid w:val="005C0026"/>
    <w:rsid w:val="005C0F59"/>
    <w:rsid w:val="005C141A"/>
    <w:rsid w:val="005C1D15"/>
    <w:rsid w:val="005C212D"/>
    <w:rsid w:val="005C3825"/>
    <w:rsid w:val="005C49C1"/>
    <w:rsid w:val="005C4EEF"/>
    <w:rsid w:val="005C50EF"/>
    <w:rsid w:val="005C5ACE"/>
    <w:rsid w:val="005C6358"/>
    <w:rsid w:val="005C760C"/>
    <w:rsid w:val="005D1364"/>
    <w:rsid w:val="005D1B74"/>
    <w:rsid w:val="005D23A1"/>
    <w:rsid w:val="005D2663"/>
    <w:rsid w:val="005D2DC0"/>
    <w:rsid w:val="005D6DBE"/>
    <w:rsid w:val="005E0C9D"/>
    <w:rsid w:val="005E0CFA"/>
    <w:rsid w:val="005E1975"/>
    <w:rsid w:val="005E3192"/>
    <w:rsid w:val="005E3209"/>
    <w:rsid w:val="005E339D"/>
    <w:rsid w:val="005E37D7"/>
    <w:rsid w:val="005E717D"/>
    <w:rsid w:val="005E7968"/>
    <w:rsid w:val="005F0F6E"/>
    <w:rsid w:val="005F15F1"/>
    <w:rsid w:val="005F2D82"/>
    <w:rsid w:val="005F3569"/>
    <w:rsid w:val="005F3EB0"/>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426"/>
    <w:rsid w:val="00614905"/>
    <w:rsid w:val="00614989"/>
    <w:rsid w:val="006152D6"/>
    <w:rsid w:val="00615340"/>
    <w:rsid w:val="006157AC"/>
    <w:rsid w:val="00615CF4"/>
    <w:rsid w:val="00615F42"/>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AF4"/>
    <w:rsid w:val="00626FCD"/>
    <w:rsid w:val="00627E56"/>
    <w:rsid w:val="006302A9"/>
    <w:rsid w:val="00630C1D"/>
    <w:rsid w:val="00630DBD"/>
    <w:rsid w:val="00633361"/>
    <w:rsid w:val="0063360F"/>
    <w:rsid w:val="006342F8"/>
    <w:rsid w:val="00635103"/>
    <w:rsid w:val="00635C5A"/>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18D"/>
    <w:rsid w:val="0066261D"/>
    <w:rsid w:val="00662C19"/>
    <w:rsid w:val="00663CEE"/>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6B5"/>
    <w:rsid w:val="0067772D"/>
    <w:rsid w:val="0068036B"/>
    <w:rsid w:val="00680431"/>
    <w:rsid w:val="00680AE7"/>
    <w:rsid w:val="00681EAE"/>
    <w:rsid w:val="00681F73"/>
    <w:rsid w:val="00682010"/>
    <w:rsid w:val="006821AE"/>
    <w:rsid w:val="006829E5"/>
    <w:rsid w:val="00682EC8"/>
    <w:rsid w:val="0068324A"/>
    <w:rsid w:val="00683C68"/>
    <w:rsid w:val="00683FF0"/>
    <w:rsid w:val="006843CB"/>
    <w:rsid w:val="00684712"/>
    <w:rsid w:val="0068603C"/>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66D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61"/>
    <w:rsid w:val="006C3DFB"/>
    <w:rsid w:val="006C465F"/>
    <w:rsid w:val="006C537C"/>
    <w:rsid w:val="006C5A93"/>
    <w:rsid w:val="006C5C4E"/>
    <w:rsid w:val="006C620E"/>
    <w:rsid w:val="006C6D83"/>
    <w:rsid w:val="006C75CA"/>
    <w:rsid w:val="006C7CF3"/>
    <w:rsid w:val="006D0C5F"/>
    <w:rsid w:val="006D19A8"/>
    <w:rsid w:val="006D1D7B"/>
    <w:rsid w:val="006D20E6"/>
    <w:rsid w:val="006D44B4"/>
    <w:rsid w:val="006D45BE"/>
    <w:rsid w:val="006D469C"/>
    <w:rsid w:val="006D5725"/>
    <w:rsid w:val="006D5C30"/>
    <w:rsid w:val="006D5DAC"/>
    <w:rsid w:val="006D5E9B"/>
    <w:rsid w:val="006D5F90"/>
    <w:rsid w:val="006D7B37"/>
    <w:rsid w:val="006E12A5"/>
    <w:rsid w:val="006E2534"/>
    <w:rsid w:val="006E2A00"/>
    <w:rsid w:val="006E3B63"/>
    <w:rsid w:val="006E424E"/>
    <w:rsid w:val="006E590A"/>
    <w:rsid w:val="006E594E"/>
    <w:rsid w:val="006E654E"/>
    <w:rsid w:val="006E73AC"/>
    <w:rsid w:val="006F0220"/>
    <w:rsid w:val="006F02FC"/>
    <w:rsid w:val="006F14B5"/>
    <w:rsid w:val="006F1E59"/>
    <w:rsid w:val="006F209C"/>
    <w:rsid w:val="006F2969"/>
    <w:rsid w:val="006F3A01"/>
    <w:rsid w:val="006F3D44"/>
    <w:rsid w:val="006F60DF"/>
    <w:rsid w:val="006F713D"/>
    <w:rsid w:val="006F7308"/>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0752E"/>
    <w:rsid w:val="007112CC"/>
    <w:rsid w:val="00711B0B"/>
    <w:rsid w:val="007123E6"/>
    <w:rsid w:val="007167E2"/>
    <w:rsid w:val="0071731B"/>
    <w:rsid w:val="00717ADF"/>
    <w:rsid w:val="0072118B"/>
    <w:rsid w:val="00721336"/>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9FA"/>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4777"/>
    <w:rsid w:val="00774E78"/>
    <w:rsid w:val="0077602F"/>
    <w:rsid w:val="007761F6"/>
    <w:rsid w:val="00776D50"/>
    <w:rsid w:val="00777365"/>
    <w:rsid w:val="00777CC9"/>
    <w:rsid w:val="00777E93"/>
    <w:rsid w:val="00780927"/>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5F56"/>
    <w:rsid w:val="00796385"/>
    <w:rsid w:val="0079638F"/>
    <w:rsid w:val="00796E0C"/>
    <w:rsid w:val="007979B5"/>
    <w:rsid w:val="007A12BA"/>
    <w:rsid w:val="007A2749"/>
    <w:rsid w:val="007A496F"/>
    <w:rsid w:val="007A4BF1"/>
    <w:rsid w:val="007A5379"/>
    <w:rsid w:val="007A57D4"/>
    <w:rsid w:val="007A6698"/>
    <w:rsid w:val="007B0F8D"/>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774"/>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352"/>
    <w:rsid w:val="007E24B3"/>
    <w:rsid w:val="007E24C9"/>
    <w:rsid w:val="007E2683"/>
    <w:rsid w:val="007E2E22"/>
    <w:rsid w:val="007E2EF4"/>
    <w:rsid w:val="007E3051"/>
    <w:rsid w:val="007E3528"/>
    <w:rsid w:val="007E3A95"/>
    <w:rsid w:val="007E3D7F"/>
    <w:rsid w:val="007E49A1"/>
    <w:rsid w:val="007E4A53"/>
    <w:rsid w:val="007E544B"/>
    <w:rsid w:val="007E7A54"/>
    <w:rsid w:val="007E7D38"/>
    <w:rsid w:val="007F0576"/>
    <w:rsid w:val="007F05FD"/>
    <w:rsid w:val="007F1149"/>
    <w:rsid w:val="007F17C6"/>
    <w:rsid w:val="007F187F"/>
    <w:rsid w:val="007F1A19"/>
    <w:rsid w:val="007F27E9"/>
    <w:rsid w:val="007F285B"/>
    <w:rsid w:val="007F3258"/>
    <w:rsid w:val="007F4473"/>
    <w:rsid w:val="007F495D"/>
    <w:rsid w:val="007F4B52"/>
    <w:rsid w:val="007F5A71"/>
    <w:rsid w:val="007F6A21"/>
    <w:rsid w:val="007F7523"/>
    <w:rsid w:val="008014C5"/>
    <w:rsid w:val="00801971"/>
    <w:rsid w:val="008028D2"/>
    <w:rsid w:val="0080510B"/>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DC4"/>
    <w:rsid w:val="00820C67"/>
    <w:rsid w:val="008213F3"/>
    <w:rsid w:val="0082160D"/>
    <w:rsid w:val="00821D94"/>
    <w:rsid w:val="00822F2F"/>
    <w:rsid w:val="008246D5"/>
    <w:rsid w:val="008269F9"/>
    <w:rsid w:val="00827118"/>
    <w:rsid w:val="0082740F"/>
    <w:rsid w:val="00827A74"/>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2CBD"/>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3605"/>
    <w:rsid w:val="008649F3"/>
    <w:rsid w:val="008660F9"/>
    <w:rsid w:val="008666C1"/>
    <w:rsid w:val="0086798E"/>
    <w:rsid w:val="00870067"/>
    <w:rsid w:val="00871117"/>
    <w:rsid w:val="008715A4"/>
    <w:rsid w:val="00873634"/>
    <w:rsid w:val="008767E4"/>
    <w:rsid w:val="00876F32"/>
    <w:rsid w:val="00877083"/>
    <w:rsid w:val="008774C8"/>
    <w:rsid w:val="00877FD9"/>
    <w:rsid w:val="0088309F"/>
    <w:rsid w:val="008843E6"/>
    <w:rsid w:val="00884CCF"/>
    <w:rsid w:val="008866C2"/>
    <w:rsid w:val="00890C6A"/>
    <w:rsid w:val="00891487"/>
    <w:rsid w:val="0089162B"/>
    <w:rsid w:val="00892319"/>
    <w:rsid w:val="00897287"/>
    <w:rsid w:val="008A06EC"/>
    <w:rsid w:val="008A0ACD"/>
    <w:rsid w:val="008A1D36"/>
    <w:rsid w:val="008A2A7C"/>
    <w:rsid w:val="008A52DA"/>
    <w:rsid w:val="008A5993"/>
    <w:rsid w:val="008A6A99"/>
    <w:rsid w:val="008A724B"/>
    <w:rsid w:val="008A7A1D"/>
    <w:rsid w:val="008B003F"/>
    <w:rsid w:val="008B18DC"/>
    <w:rsid w:val="008B193B"/>
    <w:rsid w:val="008B2B6B"/>
    <w:rsid w:val="008B2DBD"/>
    <w:rsid w:val="008B3331"/>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018D"/>
    <w:rsid w:val="008D2452"/>
    <w:rsid w:val="008D2FCA"/>
    <w:rsid w:val="008D35A3"/>
    <w:rsid w:val="008D442C"/>
    <w:rsid w:val="008D5AFF"/>
    <w:rsid w:val="008D5B41"/>
    <w:rsid w:val="008D63CE"/>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682B"/>
    <w:rsid w:val="008F737F"/>
    <w:rsid w:val="008F78FF"/>
    <w:rsid w:val="0090010E"/>
    <w:rsid w:val="00901770"/>
    <w:rsid w:val="00901D60"/>
    <w:rsid w:val="0090327D"/>
    <w:rsid w:val="009048B6"/>
    <w:rsid w:val="009064F4"/>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601"/>
    <w:rsid w:val="00940DBD"/>
    <w:rsid w:val="009410D8"/>
    <w:rsid w:val="009414F6"/>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E90"/>
    <w:rsid w:val="00957FE3"/>
    <w:rsid w:val="009601E2"/>
    <w:rsid w:val="009614D0"/>
    <w:rsid w:val="009622E2"/>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95D71"/>
    <w:rsid w:val="009A0411"/>
    <w:rsid w:val="009A0ED7"/>
    <w:rsid w:val="009A18AA"/>
    <w:rsid w:val="009A38D8"/>
    <w:rsid w:val="009A3DC1"/>
    <w:rsid w:val="009A44E4"/>
    <w:rsid w:val="009A4F7F"/>
    <w:rsid w:val="009A4FF9"/>
    <w:rsid w:val="009A59A0"/>
    <w:rsid w:val="009A6107"/>
    <w:rsid w:val="009A6537"/>
    <w:rsid w:val="009A733B"/>
    <w:rsid w:val="009A7B32"/>
    <w:rsid w:val="009B1BA5"/>
    <w:rsid w:val="009B38CB"/>
    <w:rsid w:val="009B4AF0"/>
    <w:rsid w:val="009B6574"/>
    <w:rsid w:val="009B751A"/>
    <w:rsid w:val="009C00A1"/>
    <w:rsid w:val="009C024D"/>
    <w:rsid w:val="009C0442"/>
    <w:rsid w:val="009C0D7F"/>
    <w:rsid w:val="009C2855"/>
    <w:rsid w:val="009C3F8A"/>
    <w:rsid w:val="009C4823"/>
    <w:rsid w:val="009C53DD"/>
    <w:rsid w:val="009C63C9"/>
    <w:rsid w:val="009C7B0B"/>
    <w:rsid w:val="009C7E10"/>
    <w:rsid w:val="009D07CB"/>
    <w:rsid w:val="009D0819"/>
    <w:rsid w:val="009D089D"/>
    <w:rsid w:val="009D09D0"/>
    <w:rsid w:val="009D0C03"/>
    <w:rsid w:val="009D0E03"/>
    <w:rsid w:val="009D1FB5"/>
    <w:rsid w:val="009D24D2"/>
    <w:rsid w:val="009D2576"/>
    <w:rsid w:val="009D28DB"/>
    <w:rsid w:val="009D2F24"/>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A9A"/>
    <w:rsid w:val="009E75C1"/>
    <w:rsid w:val="009E7975"/>
    <w:rsid w:val="009F02D2"/>
    <w:rsid w:val="009F0688"/>
    <w:rsid w:val="009F1E1C"/>
    <w:rsid w:val="009F2B6C"/>
    <w:rsid w:val="009F3A9E"/>
    <w:rsid w:val="009F48CE"/>
    <w:rsid w:val="009F5817"/>
    <w:rsid w:val="009F597B"/>
    <w:rsid w:val="009F6B73"/>
    <w:rsid w:val="009F7076"/>
    <w:rsid w:val="00A00445"/>
    <w:rsid w:val="00A007D2"/>
    <w:rsid w:val="00A00B2C"/>
    <w:rsid w:val="00A010E2"/>
    <w:rsid w:val="00A034CD"/>
    <w:rsid w:val="00A03C29"/>
    <w:rsid w:val="00A046BB"/>
    <w:rsid w:val="00A05A3A"/>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4F1A"/>
    <w:rsid w:val="00A35984"/>
    <w:rsid w:val="00A40B97"/>
    <w:rsid w:val="00A4161C"/>
    <w:rsid w:val="00A41F5F"/>
    <w:rsid w:val="00A4203C"/>
    <w:rsid w:val="00A42BD6"/>
    <w:rsid w:val="00A43638"/>
    <w:rsid w:val="00A44156"/>
    <w:rsid w:val="00A44726"/>
    <w:rsid w:val="00A45CC6"/>
    <w:rsid w:val="00A4624B"/>
    <w:rsid w:val="00A50EF9"/>
    <w:rsid w:val="00A510EA"/>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FE3"/>
    <w:rsid w:val="00A70E61"/>
    <w:rsid w:val="00A70F9E"/>
    <w:rsid w:val="00A72B5B"/>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A9"/>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8B2"/>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C7061"/>
    <w:rsid w:val="00AD02BB"/>
    <w:rsid w:val="00AD0E47"/>
    <w:rsid w:val="00AD0F9D"/>
    <w:rsid w:val="00AD2074"/>
    <w:rsid w:val="00AD20C2"/>
    <w:rsid w:val="00AD3B28"/>
    <w:rsid w:val="00AD3B31"/>
    <w:rsid w:val="00AD4F53"/>
    <w:rsid w:val="00AD5324"/>
    <w:rsid w:val="00AD574C"/>
    <w:rsid w:val="00AD6966"/>
    <w:rsid w:val="00AD69DA"/>
    <w:rsid w:val="00AD6C57"/>
    <w:rsid w:val="00AD7A0C"/>
    <w:rsid w:val="00AE0042"/>
    <w:rsid w:val="00AE04BC"/>
    <w:rsid w:val="00AE1209"/>
    <w:rsid w:val="00AE220B"/>
    <w:rsid w:val="00AE2781"/>
    <w:rsid w:val="00AE3F42"/>
    <w:rsid w:val="00AE4039"/>
    <w:rsid w:val="00AE4E39"/>
    <w:rsid w:val="00AE4FDA"/>
    <w:rsid w:val="00AE5E91"/>
    <w:rsid w:val="00AE663C"/>
    <w:rsid w:val="00AF270A"/>
    <w:rsid w:val="00AF2A81"/>
    <w:rsid w:val="00AF31F7"/>
    <w:rsid w:val="00AF38B9"/>
    <w:rsid w:val="00AF3EA2"/>
    <w:rsid w:val="00AF3F1A"/>
    <w:rsid w:val="00AF4399"/>
    <w:rsid w:val="00AF5E01"/>
    <w:rsid w:val="00AF5F93"/>
    <w:rsid w:val="00AF6605"/>
    <w:rsid w:val="00AF72EA"/>
    <w:rsid w:val="00AF764A"/>
    <w:rsid w:val="00AF7C9B"/>
    <w:rsid w:val="00B02282"/>
    <w:rsid w:val="00B022FC"/>
    <w:rsid w:val="00B03464"/>
    <w:rsid w:val="00B0646A"/>
    <w:rsid w:val="00B0726A"/>
    <w:rsid w:val="00B07552"/>
    <w:rsid w:val="00B113DD"/>
    <w:rsid w:val="00B12436"/>
    <w:rsid w:val="00B124D9"/>
    <w:rsid w:val="00B12BF7"/>
    <w:rsid w:val="00B1412A"/>
    <w:rsid w:val="00B14855"/>
    <w:rsid w:val="00B14915"/>
    <w:rsid w:val="00B14B33"/>
    <w:rsid w:val="00B1521D"/>
    <w:rsid w:val="00B15A5B"/>
    <w:rsid w:val="00B16B1E"/>
    <w:rsid w:val="00B2057D"/>
    <w:rsid w:val="00B20CEA"/>
    <w:rsid w:val="00B211DC"/>
    <w:rsid w:val="00B23451"/>
    <w:rsid w:val="00B23A99"/>
    <w:rsid w:val="00B23F02"/>
    <w:rsid w:val="00B2441E"/>
    <w:rsid w:val="00B2508A"/>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3AB5"/>
    <w:rsid w:val="00B45980"/>
    <w:rsid w:val="00B45D36"/>
    <w:rsid w:val="00B46497"/>
    <w:rsid w:val="00B466A0"/>
    <w:rsid w:val="00B471AA"/>
    <w:rsid w:val="00B474E4"/>
    <w:rsid w:val="00B47829"/>
    <w:rsid w:val="00B479EB"/>
    <w:rsid w:val="00B504AA"/>
    <w:rsid w:val="00B50FFF"/>
    <w:rsid w:val="00B519DE"/>
    <w:rsid w:val="00B55720"/>
    <w:rsid w:val="00B55794"/>
    <w:rsid w:val="00B566DF"/>
    <w:rsid w:val="00B57191"/>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1ABF"/>
    <w:rsid w:val="00B72B69"/>
    <w:rsid w:val="00B72C3B"/>
    <w:rsid w:val="00B732D1"/>
    <w:rsid w:val="00B73D6E"/>
    <w:rsid w:val="00B73EF4"/>
    <w:rsid w:val="00B73F2A"/>
    <w:rsid w:val="00B74DAA"/>
    <w:rsid w:val="00B75321"/>
    <w:rsid w:val="00B757E3"/>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0A59"/>
    <w:rsid w:val="00B92228"/>
    <w:rsid w:val="00B92B24"/>
    <w:rsid w:val="00B93470"/>
    <w:rsid w:val="00B943FC"/>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1E72"/>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0E39"/>
    <w:rsid w:val="00BD10EC"/>
    <w:rsid w:val="00BD1924"/>
    <w:rsid w:val="00BD2AB7"/>
    <w:rsid w:val="00BD4933"/>
    <w:rsid w:val="00BD4D12"/>
    <w:rsid w:val="00BD6162"/>
    <w:rsid w:val="00BD62AF"/>
    <w:rsid w:val="00BD659E"/>
    <w:rsid w:val="00BD65A5"/>
    <w:rsid w:val="00BD67E5"/>
    <w:rsid w:val="00BD6C56"/>
    <w:rsid w:val="00BD6EC5"/>
    <w:rsid w:val="00BD759D"/>
    <w:rsid w:val="00BE0308"/>
    <w:rsid w:val="00BE09E3"/>
    <w:rsid w:val="00BE1007"/>
    <w:rsid w:val="00BE2698"/>
    <w:rsid w:val="00BE3068"/>
    <w:rsid w:val="00BE38BD"/>
    <w:rsid w:val="00BE453D"/>
    <w:rsid w:val="00BE4DAE"/>
    <w:rsid w:val="00BE4E2A"/>
    <w:rsid w:val="00BE55AF"/>
    <w:rsid w:val="00BE6B8F"/>
    <w:rsid w:val="00BF03E1"/>
    <w:rsid w:val="00BF0D9F"/>
    <w:rsid w:val="00BF136D"/>
    <w:rsid w:val="00BF196F"/>
    <w:rsid w:val="00BF1AC3"/>
    <w:rsid w:val="00BF1FF6"/>
    <w:rsid w:val="00BF2847"/>
    <w:rsid w:val="00BF3683"/>
    <w:rsid w:val="00BF42A2"/>
    <w:rsid w:val="00BF4989"/>
    <w:rsid w:val="00BF6897"/>
    <w:rsid w:val="00BF7DD0"/>
    <w:rsid w:val="00C00CD4"/>
    <w:rsid w:val="00C02174"/>
    <w:rsid w:val="00C05407"/>
    <w:rsid w:val="00C05EC5"/>
    <w:rsid w:val="00C06E5F"/>
    <w:rsid w:val="00C079F7"/>
    <w:rsid w:val="00C1051B"/>
    <w:rsid w:val="00C10A25"/>
    <w:rsid w:val="00C11484"/>
    <w:rsid w:val="00C11D07"/>
    <w:rsid w:val="00C12BE8"/>
    <w:rsid w:val="00C134E1"/>
    <w:rsid w:val="00C144DA"/>
    <w:rsid w:val="00C146CE"/>
    <w:rsid w:val="00C148EB"/>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37"/>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AD9"/>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A9"/>
    <w:rsid w:val="00C6101E"/>
    <w:rsid w:val="00C6218C"/>
    <w:rsid w:val="00C622B7"/>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957"/>
    <w:rsid w:val="00C82D9C"/>
    <w:rsid w:val="00C82DAF"/>
    <w:rsid w:val="00C838BB"/>
    <w:rsid w:val="00C84A19"/>
    <w:rsid w:val="00C85D80"/>
    <w:rsid w:val="00C86E6C"/>
    <w:rsid w:val="00C8732D"/>
    <w:rsid w:val="00C87894"/>
    <w:rsid w:val="00C918FD"/>
    <w:rsid w:val="00C91DA3"/>
    <w:rsid w:val="00C92D2C"/>
    <w:rsid w:val="00C93347"/>
    <w:rsid w:val="00C941DA"/>
    <w:rsid w:val="00C94564"/>
    <w:rsid w:val="00C94F21"/>
    <w:rsid w:val="00C95C78"/>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3601"/>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5070"/>
    <w:rsid w:val="00CC704D"/>
    <w:rsid w:val="00CD088F"/>
    <w:rsid w:val="00CD3627"/>
    <w:rsid w:val="00CD37F6"/>
    <w:rsid w:val="00CD4B3A"/>
    <w:rsid w:val="00CD57A2"/>
    <w:rsid w:val="00CD5C5E"/>
    <w:rsid w:val="00CD60B4"/>
    <w:rsid w:val="00CD664B"/>
    <w:rsid w:val="00CD6F4F"/>
    <w:rsid w:val="00CE0684"/>
    <w:rsid w:val="00CE0829"/>
    <w:rsid w:val="00CE0858"/>
    <w:rsid w:val="00CE09C9"/>
    <w:rsid w:val="00CE140B"/>
    <w:rsid w:val="00CE15FA"/>
    <w:rsid w:val="00CE1915"/>
    <w:rsid w:val="00CE1BA7"/>
    <w:rsid w:val="00CE1D45"/>
    <w:rsid w:val="00CE2136"/>
    <w:rsid w:val="00CE47C8"/>
    <w:rsid w:val="00CE494E"/>
    <w:rsid w:val="00CE521F"/>
    <w:rsid w:val="00CE56D5"/>
    <w:rsid w:val="00CE5B2E"/>
    <w:rsid w:val="00CE7308"/>
    <w:rsid w:val="00CF0008"/>
    <w:rsid w:val="00CF0F32"/>
    <w:rsid w:val="00CF1C63"/>
    <w:rsid w:val="00CF3803"/>
    <w:rsid w:val="00CF4559"/>
    <w:rsid w:val="00CF5069"/>
    <w:rsid w:val="00CF616E"/>
    <w:rsid w:val="00CF7293"/>
    <w:rsid w:val="00CF7448"/>
    <w:rsid w:val="00CF7676"/>
    <w:rsid w:val="00D0007E"/>
    <w:rsid w:val="00D000BC"/>
    <w:rsid w:val="00D006D8"/>
    <w:rsid w:val="00D01741"/>
    <w:rsid w:val="00D01B0E"/>
    <w:rsid w:val="00D024B2"/>
    <w:rsid w:val="00D03566"/>
    <w:rsid w:val="00D03862"/>
    <w:rsid w:val="00D03C6B"/>
    <w:rsid w:val="00D040BF"/>
    <w:rsid w:val="00D040F5"/>
    <w:rsid w:val="00D0433C"/>
    <w:rsid w:val="00D05548"/>
    <w:rsid w:val="00D05618"/>
    <w:rsid w:val="00D05830"/>
    <w:rsid w:val="00D05AEA"/>
    <w:rsid w:val="00D0652A"/>
    <w:rsid w:val="00D068CE"/>
    <w:rsid w:val="00D079CB"/>
    <w:rsid w:val="00D10837"/>
    <w:rsid w:val="00D12531"/>
    <w:rsid w:val="00D12F00"/>
    <w:rsid w:val="00D13858"/>
    <w:rsid w:val="00D154BE"/>
    <w:rsid w:val="00D15FE0"/>
    <w:rsid w:val="00D16594"/>
    <w:rsid w:val="00D16B26"/>
    <w:rsid w:val="00D16E9A"/>
    <w:rsid w:val="00D17707"/>
    <w:rsid w:val="00D17FBE"/>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310"/>
    <w:rsid w:val="00D33493"/>
    <w:rsid w:val="00D33599"/>
    <w:rsid w:val="00D335AF"/>
    <w:rsid w:val="00D351FF"/>
    <w:rsid w:val="00D35388"/>
    <w:rsid w:val="00D36DE6"/>
    <w:rsid w:val="00D37BFE"/>
    <w:rsid w:val="00D40417"/>
    <w:rsid w:val="00D4145D"/>
    <w:rsid w:val="00D416F1"/>
    <w:rsid w:val="00D41A04"/>
    <w:rsid w:val="00D41EF7"/>
    <w:rsid w:val="00D430CF"/>
    <w:rsid w:val="00D43330"/>
    <w:rsid w:val="00D433BC"/>
    <w:rsid w:val="00D434D2"/>
    <w:rsid w:val="00D44447"/>
    <w:rsid w:val="00D44868"/>
    <w:rsid w:val="00D45267"/>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07F5"/>
    <w:rsid w:val="00D625E5"/>
    <w:rsid w:val="00D62F40"/>
    <w:rsid w:val="00D64938"/>
    <w:rsid w:val="00D64DDD"/>
    <w:rsid w:val="00D65F95"/>
    <w:rsid w:val="00D67DB1"/>
    <w:rsid w:val="00D67FFC"/>
    <w:rsid w:val="00D7093F"/>
    <w:rsid w:val="00D725F2"/>
    <w:rsid w:val="00D72B31"/>
    <w:rsid w:val="00D736C3"/>
    <w:rsid w:val="00D756E1"/>
    <w:rsid w:val="00D75C0C"/>
    <w:rsid w:val="00D766AF"/>
    <w:rsid w:val="00D800B2"/>
    <w:rsid w:val="00D81519"/>
    <w:rsid w:val="00D8227F"/>
    <w:rsid w:val="00D82532"/>
    <w:rsid w:val="00D83B80"/>
    <w:rsid w:val="00D84997"/>
    <w:rsid w:val="00D85090"/>
    <w:rsid w:val="00D852A9"/>
    <w:rsid w:val="00D864A0"/>
    <w:rsid w:val="00D87604"/>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557"/>
    <w:rsid w:val="00DB0AA0"/>
    <w:rsid w:val="00DB1634"/>
    <w:rsid w:val="00DB2C4D"/>
    <w:rsid w:val="00DB342A"/>
    <w:rsid w:val="00DB398E"/>
    <w:rsid w:val="00DB3A5C"/>
    <w:rsid w:val="00DB4827"/>
    <w:rsid w:val="00DB4F4E"/>
    <w:rsid w:val="00DB65C2"/>
    <w:rsid w:val="00DB6E21"/>
    <w:rsid w:val="00DB6FD0"/>
    <w:rsid w:val="00DB7960"/>
    <w:rsid w:val="00DB7E51"/>
    <w:rsid w:val="00DB7FD0"/>
    <w:rsid w:val="00DC0D64"/>
    <w:rsid w:val="00DC0D89"/>
    <w:rsid w:val="00DC10B2"/>
    <w:rsid w:val="00DC114C"/>
    <w:rsid w:val="00DC2BA0"/>
    <w:rsid w:val="00DC2D97"/>
    <w:rsid w:val="00DC3AE1"/>
    <w:rsid w:val="00DC3B37"/>
    <w:rsid w:val="00DC3BAE"/>
    <w:rsid w:val="00DC3F98"/>
    <w:rsid w:val="00DC4021"/>
    <w:rsid w:val="00DC4831"/>
    <w:rsid w:val="00DC48D0"/>
    <w:rsid w:val="00DC4E47"/>
    <w:rsid w:val="00DC5216"/>
    <w:rsid w:val="00DC5ED6"/>
    <w:rsid w:val="00DC6C57"/>
    <w:rsid w:val="00DC6D3F"/>
    <w:rsid w:val="00DC6FE7"/>
    <w:rsid w:val="00DC7110"/>
    <w:rsid w:val="00DC7C72"/>
    <w:rsid w:val="00DD0889"/>
    <w:rsid w:val="00DD0DC4"/>
    <w:rsid w:val="00DD26FA"/>
    <w:rsid w:val="00DD4D28"/>
    <w:rsid w:val="00DD697C"/>
    <w:rsid w:val="00DD76B9"/>
    <w:rsid w:val="00DD7FC7"/>
    <w:rsid w:val="00DE02C4"/>
    <w:rsid w:val="00DE0D5D"/>
    <w:rsid w:val="00DE1045"/>
    <w:rsid w:val="00DE2F51"/>
    <w:rsid w:val="00DE457A"/>
    <w:rsid w:val="00DE4735"/>
    <w:rsid w:val="00DE5F01"/>
    <w:rsid w:val="00DE6A4A"/>
    <w:rsid w:val="00DE6B50"/>
    <w:rsid w:val="00DE6DAC"/>
    <w:rsid w:val="00DE6EC4"/>
    <w:rsid w:val="00DE6FE1"/>
    <w:rsid w:val="00DF0E19"/>
    <w:rsid w:val="00DF1F8C"/>
    <w:rsid w:val="00DF2324"/>
    <w:rsid w:val="00DF26B4"/>
    <w:rsid w:val="00DF3B0B"/>
    <w:rsid w:val="00DF4C7C"/>
    <w:rsid w:val="00DF5618"/>
    <w:rsid w:val="00DF628C"/>
    <w:rsid w:val="00DF7CCB"/>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3D48"/>
    <w:rsid w:val="00E15451"/>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419"/>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3764"/>
    <w:rsid w:val="00E7456D"/>
    <w:rsid w:val="00E74797"/>
    <w:rsid w:val="00E74A12"/>
    <w:rsid w:val="00E74C66"/>
    <w:rsid w:val="00E755D9"/>
    <w:rsid w:val="00E7583C"/>
    <w:rsid w:val="00E75B20"/>
    <w:rsid w:val="00E77766"/>
    <w:rsid w:val="00E80FBF"/>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2EF6"/>
    <w:rsid w:val="00E938EE"/>
    <w:rsid w:val="00E94464"/>
    <w:rsid w:val="00E94B18"/>
    <w:rsid w:val="00E94BA1"/>
    <w:rsid w:val="00E9501E"/>
    <w:rsid w:val="00E97321"/>
    <w:rsid w:val="00E97408"/>
    <w:rsid w:val="00EA0144"/>
    <w:rsid w:val="00EA05B4"/>
    <w:rsid w:val="00EA0959"/>
    <w:rsid w:val="00EA1129"/>
    <w:rsid w:val="00EA1A62"/>
    <w:rsid w:val="00EA1D33"/>
    <w:rsid w:val="00EA44A1"/>
    <w:rsid w:val="00EA4FF1"/>
    <w:rsid w:val="00EA51BD"/>
    <w:rsid w:val="00EA5248"/>
    <w:rsid w:val="00EA5D1B"/>
    <w:rsid w:val="00EA7AF6"/>
    <w:rsid w:val="00EA7AFC"/>
    <w:rsid w:val="00EA7CB5"/>
    <w:rsid w:val="00EB0715"/>
    <w:rsid w:val="00EB225C"/>
    <w:rsid w:val="00EB27D5"/>
    <w:rsid w:val="00EB2C0C"/>
    <w:rsid w:val="00EB2D86"/>
    <w:rsid w:val="00EB3CB0"/>
    <w:rsid w:val="00EB4042"/>
    <w:rsid w:val="00EB43D4"/>
    <w:rsid w:val="00EB4A95"/>
    <w:rsid w:val="00EB4E49"/>
    <w:rsid w:val="00EB5081"/>
    <w:rsid w:val="00EB6DCF"/>
    <w:rsid w:val="00EB7905"/>
    <w:rsid w:val="00EC02ED"/>
    <w:rsid w:val="00EC03DA"/>
    <w:rsid w:val="00EC1062"/>
    <w:rsid w:val="00EC179A"/>
    <w:rsid w:val="00EC2F06"/>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D6E1D"/>
    <w:rsid w:val="00EE09B8"/>
    <w:rsid w:val="00EE0DD3"/>
    <w:rsid w:val="00EE17E6"/>
    <w:rsid w:val="00EE1A8D"/>
    <w:rsid w:val="00EE2064"/>
    <w:rsid w:val="00EE21ED"/>
    <w:rsid w:val="00EE2586"/>
    <w:rsid w:val="00EE52C9"/>
    <w:rsid w:val="00EE5DE2"/>
    <w:rsid w:val="00EE5FAB"/>
    <w:rsid w:val="00EE708E"/>
    <w:rsid w:val="00EF0270"/>
    <w:rsid w:val="00EF0E5A"/>
    <w:rsid w:val="00EF1237"/>
    <w:rsid w:val="00EF1AEB"/>
    <w:rsid w:val="00EF1F39"/>
    <w:rsid w:val="00EF26F1"/>
    <w:rsid w:val="00EF3817"/>
    <w:rsid w:val="00EF39D0"/>
    <w:rsid w:val="00EF4580"/>
    <w:rsid w:val="00EF4BF1"/>
    <w:rsid w:val="00EF4C19"/>
    <w:rsid w:val="00EF64AF"/>
    <w:rsid w:val="00EF6B97"/>
    <w:rsid w:val="00EF7545"/>
    <w:rsid w:val="00EF7982"/>
    <w:rsid w:val="00F00787"/>
    <w:rsid w:val="00F01263"/>
    <w:rsid w:val="00F013F7"/>
    <w:rsid w:val="00F01FAF"/>
    <w:rsid w:val="00F022FE"/>
    <w:rsid w:val="00F027F1"/>
    <w:rsid w:val="00F0342C"/>
    <w:rsid w:val="00F03EFC"/>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2F4"/>
    <w:rsid w:val="00F25C4B"/>
    <w:rsid w:val="00F26480"/>
    <w:rsid w:val="00F2687B"/>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57549"/>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477"/>
    <w:rsid w:val="00F706B1"/>
    <w:rsid w:val="00F70CFC"/>
    <w:rsid w:val="00F70E74"/>
    <w:rsid w:val="00F71370"/>
    <w:rsid w:val="00F71971"/>
    <w:rsid w:val="00F720B9"/>
    <w:rsid w:val="00F723D9"/>
    <w:rsid w:val="00F73B1C"/>
    <w:rsid w:val="00F749B9"/>
    <w:rsid w:val="00F74F3B"/>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225"/>
    <w:rsid w:val="00F94C2D"/>
    <w:rsid w:val="00F9556B"/>
    <w:rsid w:val="00F960F8"/>
    <w:rsid w:val="00F96A2E"/>
    <w:rsid w:val="00F97401"/>
    <w:rsid w:val="00FA0311"/>
    <w:rsid w:val="00FA0C9C"/>
    <w:rsid w:val="00FA1791"/>
    <w:rsid w:val="00FA43BE"/>
    <w:rsid w:val="00FA4FC9"/>
    <w:rsid w:val="00FA5164"/>
    <w:rsid w:val="00FA5667"/>
    <w:rsid w:val="00FB0B57"/>
    <w:rsid w:val="00FB10FE"/>
    <w:rsid w:val="00FB254C"/>
    <w:rsid w:val="00FB5012"/>
    <w:rsid w:val="00FB5B81"/>
    <w:rsid w:val="00FB5FDF"/>
    <w:rsid w:val="00FB7A64"/>
    <w:rsid w:val="00FB7D6C"/>
    <w:rsid w:val="00FC048F"/>
    <w:rsid w:val="00FC26BF"/>
    <w:rsid w:val="00FC2D0E"/>
    <w:rsid w:val="00FC319A"/>
    <w:rsid w:val="00FC3461"/>
    <w:rsid w:val="00FC3DA1"/>
    <w:rsid w:val="00FC4450"/>
    <w:rsid w:val="00FC4694"/>
    <w:rsid w:val="00FC47E9"/>
    <w:rsid w:val="00FC56DE"/>
    <w:rsid w:val="00FC679C"/>
    <w:rsid w:val="00FC6A88"/>
    <w:rsid w:val="00FC6C36"/>
    <w:rsid w:val="00FC74C4"/>
    <w:rsid w:val="00FC7836"/>
    <w:rsid w:val="00FC788F"/>
    <w:rsid w:val="00FD1BE0"/>
    <w:rsid w:val="00FD2904"/>
    <w:rsid w:val="00FD346F"/>
    <w:rsid w:val="00FD3880"/>
    <w:rsid w:val="00FD4990"/>
    <w:rsid w:val="00FD6678"/>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 w:val="14456FD1"/>
    <w:rsid w:val="1E772842"/>
    <w:rsid w:val="2D284234"/>
    <w:rsid w:val="47E652C2"/>
    <w:rsid w:val="58300B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uiPriority="99" w:qFormat="1"/>
    <w:lsdException w:name="footer" w:qFormat="1"/>
    <w:lsdException w:name="caption" w:qFormat="1"/>
    <w:lsdException w:name="annotation reference" w:semiHidden="1"/>
    <w:lsdException w:name="page number" w:qFormat="1"/>
    <w:lsdException w:name="endnote text" w:qFormat="1"/>
    <w:lsdException w:name="List" w:qFormat="1"/>
    <w:lsdException w:name="List 4" w:qFormat="1"/>
    <w:lsdException w:name="List 5"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8" w:qFormat="1"/>
    <w:lsdException w:name="Balloon Text" w:semiHidden="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508A"/>
    <w:rPr>
      <w:rFonts w:eastAsia="Times New Roman"/>
      <w:szCs w:val="24"/>
      <w:lang w:eastAsia="en-US"/>
    </w:rPr>
  </w:style>
  <w:style w:type="paragraph" w:styleId="1">
    <w:name w:val="heading 1"/>
    <w:basedOn w:val="a"/>
    <w:next w:val="a0"/>
    <w:qFormat/>
    <w:rsid w:val="00B2508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0"/>
    <w:qFormat/>
    <w:rsid w:val="00B2508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2508A"/>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rsid w:val="00B2508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rsid w:val="00B2508A"/>
    <w:pPr>
      <w:spacing w:after="120"/>
      <w:jc w:val="both"/>
    </w:pPr>
    <w:rPr>
      <w:rFonts w:eastAsia="MS Mincho"/>
    </w:rPr>
  </w:style>
  <w:style w:type="paragraph" w:styleId="30">
    <w:name w:val="List 3"/>
    <w:basedOn w:val="a"/>
    <w:rsid w:val="00B2508A"/>
    <w:pPr>
      <w:ind w:leftChars="400" w:left="100" w:hangingChars="200" w:hanging="200"/>
      <w:contextualSpacing/>
    </w:pPr>
  </w:style>
  <w:style w:type="paragraph" w:styleId="a4">
    <w:name w:val="annotation subject"/>
    <w:basedOn w:val="a5"/>
    <w:next w:val="a5"/>
    <w:semiHidden/>
    <w:qFormat/>
    <w:rsid w:val="00B2508A"/>
    <w:rPr>
      <w:b/>
      <w:bCs/>
    </w:rPr>
  </w:style>
  <w:style w:type="paragraph" w:styleId="a5">
    <w:name w:val="annotation text"/>
    <w:basedOn w:val="a"/>
    <w:semiHidden/>
    <w:qFormat/>
    <w:rsid w:val="00B2508A"/>
  </w:style>
  <w:style w:type="paragraph" w:styleId="a6">
    <w:name w:val="caption"/>
    <w:basedOn w:val="a"/>
    <w:next w:val="a"/>
    <w:link w:val="Char0"/>
    <w:qFormat/>
    <w:rsid w:val="00B2508A"/>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link w:val="Char1"/>
    <w:qFormat/>
    <w:rsid w:val="00B2508A"/>
    <w:pPr>
      <w:shd w:val="clear" w:color="auto" w:fill="000080"/>
    </w:pPr>
  </w:style>
  <w:style w:type="paragraph" w:styleId="20">
    <w:name w:val="List 2"/>
    <w:basedOn w:val="a8"/>
    <w:rsid w:val="00B2508A"/>
    <w:pPr>
      <w:numPr>
        <w:numId w:val="2"/>
      </w:numPr>
      <w:spacing w:before="180"/>
    </w:pPr>
    <w:rPr>
      <w:rFonts w:ascii="Arial" w:hAnsi="Arial"/>
      <w:sz w:val="22"/>
      <w:szCs w:val="20"/>
    </w:rPr>
  </w:style>
  <w:style w:type="paragraph" w:styleId="a8">
    <w:name w:val="List"/>
    <w:basedOn w:val="a"/>
    <w:qFormat/>
    <w:rsid w:val="00B2508A"/>
    <w:pPr>
      <w:ind w:left="283" w:hanging="283"/>
    </w:pPr>
  </w:style>
  <w:style w:type="paragraph" w:styleId="a9">
    <w:name w:val="Plain Text"/>
    <w:basedOn w:val="a"/>
    <w:link w:val="Char2"/>
    <w:uiPriority w:val="99"/>
    <w:unhideWhenUsed/>
    <w:rsid w:val="00B2508A"/>
    <w:pPr>
      <w:spacing w:before="40"/>
    </w:pPr>
    <w:rPr>
      <w:rFonts w:ascii="Consolas" w:eastAsia="Calibri" w:hAnsi="Consolas"/>
      <w:sz w:val="21"/>
      <w:szCs w:val="21"/>
    </w:rPr>
  </w:style>
  <w:style w:type="paragraph" w:styleId="aa">
    <w:name w:val="endnote text"/>
    <w:basedOn w:val="a"/>
    <w:link w:val="Char3"/>
    <w:qFormat/>
    <w:rsid w:val="00B2508A"/>
    <w:rPr>
      <w:szCs w:val="20"/>
    </w:rPr>
  </w:style>
  <w:style w:type="paragraph" w:styleId="ab">
    <w:name w:val="Balloon Text"/>
    <w:basedOn w:val="a"/>
    <w:semiHidden/>
    <w:rsid w:val="00B2508A"/>
    <w:rPr>
      <w:sz w:val="18"/>
      <w:szCs w:val="18"/>
    </w:rPr>
  </w:style>
  <w:style w:type="paragraph" w:styleId="ac">
    <w:name w:val="footer"/>
    <w:basedOn w:val="a"/>
    <w:qFormat/>
    <w:rsid w:val="00B2508A"/>
    <w:pPr>
      <w:tabs>
        <w:tab w:val="center" w:pos="4153"/>
        <w:tab w:val="right" w:pos="8306"/>
      </w:tabs>
      <w:snapToGrid w:val="0"/>
    </w:pPr>
    <w:rPr>
      <w:sz w:val="18"/>
      <w:szCs w:val="18"/>
    </w:rPr>
  </w:style>
  <w:style w:type="paragraph" w:styleId="ad">
    <w:name w:val="header"/>
    <w:basedOn w:val="a"/>
    <w:link w:val="Char4"/>
    <w:uiPriority w:val="99"/>
    <w:qFormat/>
    <w:rsid w:val="00B2508A"/>
    <w:pPr>
      <w:tabs>
        <w:tab w:val="center" w:pos="4536"/>
        <w:tab w:val="right" w:pos="9072"/>
      </w:tabs>
    </w:pPr>
    <w:rPr>
      <w:rFonts w:ascii="Arial" w:eastAsia="MS Mincho" w:hAnsi="Arial"/>
      <w:b/>
    </w:rPr>
  </w:style>
  <w:style w:type="paragraph" w:styleId="ae">
    <w:name w:val="footnote text"/>
    <w:basedOn w:val="a"/>
    <w:link w:val="Char5"/>
    <w:rsid w:val="00B2508A"/>
    <w:rPr>
      <w:szCs w:val="20"/>
    </w:rPr>
  </w:style>
  <w:style w:type="paragraph" w:styleId="5">
    <w:name w:val="List 5"/>
    <w:basedOn w:val="a"/>
    <w:qFormat/>
    <w:rsid w:val="00B2508A"/>
    <w:pPr>
      <w:ind w:leftChars="800" w:left="100" w:hangingChars="200" w:hanging="200"/>
      <w:contextualSpacing/>
    </w:pPr>
  </w:style>
  <w:style w:type="paragraph" w:styleId="40">
    <w:name w:val="List 4"/>
    <w:basedOn w:val="a"/>
    <w:qFormat/>
    <w:rsid w:val="00B2508A"/>
    <w:pPr>
      <w:ind w:leftChars="600" w:left="100" w:hangingChars="200" w:hanging="200"/>
      <w:contextualSpacing/>
    </w:pPr>
  </w:style>
  <w:style w:type="paragraph" w:styleId="af">
    <w:name w:val="Normal (Web)"/>
    <w:basedOn w:val="a"/>
    <w:uiPriority w:val="99"/>
    <w:unhideWhenUsed/>
    <w:qFormat/>
    <w:rsid w:val="00B2508A"/>
    <w:pPr>
      <w:spacing w:before="100" w:beforeAutospacing="1" w:after="100" w:afterAutospacing="1"/>
    </w:pPr>
    <w:rPr>
      <w:sz w:val="24"/>
      <w:lang w:eastAsia="zh-CN"/>
    </w:rPr>
  </w:style>
  <w:style w:type="paragraph" w:styleId="af0">
    <w:name w:val="Title"/>
    <w:basedOn w:val="a"/>
    <w:next w:val="a"/>
    <w:link w:val="Char6"/>
    <w:qFormat/>
    <w:rsid w:val="00B2508A"/>
    <w:pPr>
      <w:spacing w:before="240" w:after="60"/>
      <w:jc w:val="center"/>
      <w:outlineLvl w:val="0"/>
    </w:pPr>
    <w:rPr>
      <w:rFonts w:asciiTheme="majorHAnsi" w:eastAsia="宋体" w:hAnsiTheme="majorHAnsi" w:cstheme="majorBidi"/>
      <w:b/>
      <w:bCs/>
      <w:sz w:val="32"/>
      <w:szCs w:val="32"/>
    </w:rPr>
  </w:style>
  <w:style w:type="character" w:styleId="af1">
    <w:name w:val="endnote reference"/>
    <w:basedOn w:val="a1"/>
    <w:rsid w:val="00B2508A"/>
    <w:rPr>
      <w:vertAlign w:val="superscript"/>
    </w:rPr>
  </w:style>
  <w:style w:type="character" w:styleId="af2">
    <w:name w:val="page number"/>
    <w:basedOn w:val="a1"/>
    <w:qFormat/>
    <w:rsid w:val="00B2508A"/>
  </w:style>
  <w:style w:type="character" w:styleId="af3">
    <w:name w:val="Hyperlink"/>
    <w:basedOn w:val="a1"/>
    <w:uiPriority w:val="99"/>
    <w:unhideWhenUsed/>
    <w:qFormat/>
    <w:rsid w:val="00B2508A"/>
    <w:rPr>
      <w:color w:val="0000FF"/>
      <w:u w:val="single"/>
    </w:rPr>
  </w:style>
  <w:style w:type="character" w:styleId="af4">
    <w:name w:val="annotation reference"/>
    <w:semiHidden/>
    <w:rsid w:val="00B2508A"/>
    <w:rPr>
      <w:sz w:val="21"/>
      <w:szCs w:val="21"/>
    </w:rPr>
  </w:style>
  <w:style w:type="character" w:styleId="af5">
    <w:name w:val="footnote reference"/>
    <w:basedOn w:val="a1"/>
    <w:rsid w:val="00B2508A"/>
    <w:rPr>
      <w:vertAlign w:val="superscript"/>
    </w:rPr>
  </w:style>
  <w:style w:type="table" w:styleId="af6">
    <w:name w:val="Table Grid"/>
    <w:basedOn w:val="a2"/>
    <w:qFormat/>
    <w:rsid w:val="00B25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sid w:val="00B2508A"/>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B2508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6"/>
    <w:qFormat/>
    <w:rsid w:val="00B2508A"/>
    <w:rPr>
      <w:lang w:val="en-GB" w:eastAsia="en-US" w:bidi="ar-SA"/>
    </w:rPr>
  </w:style>
  <w:style w:type="paragraph" w:styleId="af7">
    <w:name w:val="List Paragraph"/>
    <w:basedOn w:val="a"/>
    <w:link w:val="Char7"/>
    <w:uiPriority w:val="34"/>
    <w:qFormat/>
    <w:rsid w:val="00B2508A"/>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B2508A"/>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2508A"/>
    <w:rPr>
      <w:rFonts w:ascii="Arial" w:eastAsia="MS Mincho" w:hAnsi="Arial" w:cs="Arial"/>
      <w:i/>
      <w:sz w:val="18"/>
      <w:szCs w:val="24"/>
    </w:rPr>
  </w:style>
  <w:style w:type="paragraph" w:customStyle="1" w:styleId="Comments">
    <w:name w:val="Comments"/>
    <w:basedOn w:val="a"/>
    <w:link w:val="CommentsChar"/>
    <w:qFormat/>
    <w:rsid w:val="00B2508A"/>
    <w:pPr>
      <w:spacing w:before="40"/>
    </w:pPr>
    <w:rPr>
      <w:rFonts w:ascii="Arial" w:eastAsia="MS Mincho" w:hAnsi="Arial"/>
      <w:i/>
      <w:sz w:val="18"/>
    </w:rPr>
  </w:style>
  <w:style w:type="character" w:customStyle="1" w:styleId="Char">
    <w:name w:val="正文文本 Char"/>
    <w:link w:val="a0"/>
    <w:qFormat/>
    <w:rsid w:val="00B2508A"/>
    <w:rPr>
      <w:rFonts w:eastAsia="MS Mincho"/>
      <w:szCs w:val="24"/>
      <w:lang w:eastAsia="en-US"/>
    </w:rPr>
  </w:style>
  <w:style w:type="character" w:customStyle="1" w:styleId="Char7">
    <w:name w:val="列出段落 Char"/>
    <w:link w:val="af7"/>
    <w:uiPriority w:val="34"/>
    <w:qFormat/>
    <w:rsid w:val="00B2508A"/>
    <w:rPr>
      <w:rFonts w:eastAsia="MS Mincho"/>
      <w:lang w:val="en-GB" w:eastAsia="en-US"/>
    </w:rPr>
  </w:style>
  <w:style w:type="character" w:customStyle="1" w:styleId="BodyTextChar1">
    <w:name w:val="Body Text Char1"/>
    <w:basedOn w:val="a1"/>
    <w:uiPriority w:val="99"/>
    <w:locked/>
    <w:rsid w:val="00B2508A"/>
    <w:rPr>
      <w:rFonts w:eastAsia="MS Mincho" w:cs="Times New Roman"/>
      <w:sz w:val="24"/>
      <w:szCs w:val="24"/>
      <w:lang w:eastAsia="en-US"/>
    </w:rPr>
  </w:style>
  <w:style w:type="paragraph" w:customStyle="1" w:styleId="Doc-text2">
    <w:name w:val="Doc-text2"/>
    <w:basedOn w:val="a"/>
    <w:link w:val="Doc-text2Char"/>
    <w:qFormat/>
    <w:rsid w:val="00B2508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2508A"/>
    <w:rPr>
      <w:rFonts w:ascii="Arial" w:eastAsia="MS Mincho" w:hAnsi="Arial"/>
      <w:szCs w:val="24"/>
      <w:lang w:val="en-GB" w:eastAsia="en-GB"/>
    </w:rPr>
  </w:style>
  <w:style w:type="character" w:customStyle="1" w:styleId="Char5">
    <w:name w:val="脚注文本 Char"/>
    <w:basedOn w:val="a1"/>
    <w:link w:val="ae"/>
    <w:qFormat/>
    <w:rsid w:val="00B2508A"/>
    <w:rPr>
      <w:rFonts w:eastAsia="Times New Roman"/>
      <w:lang w:eastAsia="en-US"/>
    </w:rPr>
  </w:style>
  <w:style w:type="character" w:customStyle="1" w:styleId="Char3">
    <w:name w:val="尾注文本 Char"/>
    <w:basedOn w:val="a1"/>
    <w:link w:val="aa"/>
    <w:qFormat/>
    <w:rsid w:val="00B2508A"/>
    <w:rPr>
      <w:rFonts w:eastAsia="Times New Roman"/>
      <w:lang w:eastAsia="en-US"/>
    </w:rPr>
  </w:style>
  <w:style w:type="character" w:customStyle="1" w:styleId="apple-converted-space">
    <w:name w:val="apple-converted-space"/>
    <w:basedOn w:val="a1"/>
    <w:qFormat/>
    <w:rsid w:val="00B2508A"/>
  </w:style>
  <w:style w:type="paragraph" w:customStyle="1" w:styleId="10">
    <w:name w:val="修订1"/>
    <w:hidden/>
    <w:uiPriority w:val="99"/>
    <w:semiHidden/>
    <w:qFormat/>
    <w:rsid w:val="00B2508A"/>
    <w:rPr>
      <w:rFonts w:eastAsia="Times New Roman"/>
      <w:szCs w:val="24"/>
      <w:lang w:eastAsia="en-US"/>
    </w:rPr>
  </w:style>
  <w:style w:type="paragraph" w:customStyle="1" w:styleId="TF">
    <w:name w:val="TF"/>
    <w:basedOn w:val="a"/>
    <w:link w:val="TFChar"/>
    <w:rsid w:val="00B2508A"/>
    <w:pPr>
      <w:keepLines/>
      <w:spacing w:after="240"/>
      <w:jc w:val="center"/>
    </w:pPr>
    <w:rPr>
      <w:rFonts w:ascii="Arial" w:eastAsia="MS Mincho" w:hAnsi="Arial"/>
      <w:b/>
      <w:szCs w:val="20"/>
      <w:lang w:val="en-GB"/>
    </w:rPr>
  </w:style>
  <w:style w:type="character" w:customStyle="1" w:styleId="TFChar">
    <w:name w:val="TF Char"/>
    <w:basedOn w:val="a1"/>
    <w:link w:val="TF"/>
    <w:qFormat/>
    <w:rsid w:val="00B2508A"/>
    <w:rPr>
      <w:rFonts w:ascii="Arial" w:eastAsia="MS Mincho" w:hAnsi="Arial"/>
      <w:b/>
      <w:lang w:val="en-GB" w:eastAsia="en-US"/>
    </w:rPr>
  </w:style>
  <w:style w:type="character" w:customStyle="1" w:styleId="Char4">
    <w:name w:val="页眉 Char"/>
    <w:basedOn w:val="a1"/>
    <w:link w:val="ad"/>
    <w:uiPriority w:val="99"/>
    <w:qFormat/>
    <w:rsid w:val="00B2508A"/>
    <w:rPr>
      <w:rFonts w:ascii="Arial" w:eastAsia="MS Mincho" w:hAnsi="Arial"/>
      <w:b/>
      <w:szCs w:val="24"/>
      <w:lang w:eastAsia="en-US"/>
    </w:rPr>
  </w:style>
  <w:style w:type="paragraph" w:customStyle="1" w:styleId="Doc-title">
    <w:name w:val="Doc-title"/>
    <w:basedOn w:val="a"/>
    <w:next w:val="Doc-text2"/>
    <w:link w:val="Doc-titleChar"/>
    <w:qFormat/>
    <w:rsid w:val="00B2508A"/>
    <w:pPr>
      <w:spacing w:before="60"/>
      <w:ind w:left="1259" w:hanging="1259"/>
    </w:pPr>
    <w:rPr>
      <w:rFonts w:ascii="Arial" w:eastAsia="MS Mincho" w:hAnsi="Arial"/>
      <w:lang w:val="en-GB" w:eastAsia="en-GB"/>
    </w:rPr>
  </w:style>
  <w:style w:type="character" w:customStyle="1" w:styleId="Doc-titleChar">
    <w:name w:val="Doc-title Char"/>
    <w:link w:val="Doc-title"/>
    <w:qFormat/>
    <w:rsid w:val="00B2508A"/>
    <w:rPr>
      <w:rFonts w:ascii="Arial" w:eastAsia="MS Mincho" w:hAnsi="Arial"/>
      <w:szCs w:val="24"/>
      <w:lang w:val="en-GB" w:eastAsia="en-GB"/>
    </w:rPr>
  </w:style>
  <w:style w:type="paragraph" w:customStyle="1" w:styleId="TAL">
    <w:name w:val="TAL"/>
    <w:basedOn w:val="a"/>
    <w:link w:val="TALCar"/>
    <w:qFormat/>
    <w:rsid w:val="00B2508A"/>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B2508A"/>
    <w:rPr>
      <w:b/>
    </w:rPr>
  </w:style>
  <w:style w:type="paragraph" w:customStyle="1" w:styleId="TAC">
    <w:name w:val="TAC"/>
    <w:basedOn w:val="TAL"/>
    <w:qFormat/>
    <w:rsid w:val="00B2508A"/>
    <w:pPr>
      <w:jc w:val="center"/>
    </w:pPr>
  </w:style>
  <w:style w:type="paragraph" w:customStyle="1" w:styleId="TH">
    <w:name w:val="TH"/>
    <w:basedOn w:val="a"/>
    <w:link w:val="THChar"/>
    <w:qFormat/>
    <w:rsid w:val="00B2508A"/>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B2508A"/>
    <w:rPr>
      <w:rFonts w:ascii="Arial" w:hAnsi="Arial"/>
      <w:b/>
      <w:lang w:val="en-GB" w:eastAsia="ja-JP"/>
    </w:rPr>
  </w:style>
  <w:style w:type="character" w:customStyle="1" w:styleId="TALCar">
    <w:name w:val="TAL Car"/>
    <w:link w:val="TAL"/>
    <w:qFormat/>
    <w:rsid w:val="00B2508A"/>
    <w:rPr>
      <w:rFonts w:ascii="Arial" w:hAnsi="Arial"/>
      <w:sz w:val="18"/>
      <w:lang w:val="en-GB" w:eastAsia="ja-JP"/>
    </w:rPr>
  </w:style>
  <w:style w:type="paragraph" w:customStyle="1" w:styleId="B1">
    <w:name w:val="B1"/>
    <w:basedOn w:val="a8"/>
    <w:link w:val="B1Char"/>
    <w:qFormat/>
    <w:rsid w:val="00B2508A"/>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B2508A"/>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qFormat/>
    <w:rsid w:val="00B2508A"/>
    <w:rPr>
      <w:lang w:val="en-GB" w:eastAsia="ko-KR"/>
    </w:rPr>
  </w:style>
  <w:style w:type="character" w:customStyle="1" w:styleId="B2Char">
    <w:name w:val="B2 Char"/>
    <w:basedOn w:val="a1"/>
    <w:link w:val="B2"/>
    <w:qFormat/>
    <w:rsid w:val="00B2508A"/>
    <w:rPr>
      <w:lang w:val="en-GB" w:eastAsia="ko-KR"/>
    </w:rPr>
  </w:style>
  <w:style w:type="paragraph" w:customStyle="1" w:styleId="B3">
    <w:name w:val="B3"/>
    <w:basedOn w:val="30"/>
    <w:link w:val="B3Char"/>
    <w:qFormat/>
    <w:rsid w:val="00B2508A"/>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B2508A"/>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qFormat/>
    <w:rsid w:val="00B2508A"/>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B2508A"/>
    <w:rPr>
      <w:lang w:val="en-GB" w:eastAsia="ko-KR"/>
    </w:rPr>
  </w:style>
  <w:style w:type="paragraph" w:customStyle="1" w:styleId="B6">
    <w:name w:val="B6"/>
    <w:basedOn w:val="B5"/>
    <w:qFormat/>
    <w:rsid w:val="00B2508A"/>
  </w:style>
  <w:style w:type="character" w:customStyle="1" w:styleId="B4Char">
    <w:name w:val="B4 Char"/>
    <w:link w:val="B4"/>
    <w:qFormat/>
    <w:rsid w:val="00B2508A"/>
    <w:rPr>
      <w:lang w:val="en-GB"/>
    </w:rPr>
  </w:style>
  <w:style w:type="character" w:customStyle="1" w:styleId="Char2">
    <w:name w:val="纯文本 Char"/>
    <w:basedOn w:val="a1"/>
    <w:link w:val="a9"/>
    <w:uiPriority w:val="99"/>
    <w:qFormat/>
    <w:rsid w:val="00B2508A"/>
    <w:rPr>
      <w:rFonts w:ascii="Consolas" w:eastAsia="Calibri" w:hAnsi="Consolas"/>
      <w:sz w:val="21"/>
      <w:szCs w:val="21"/>
      <w:lang w:eastAsia="en-US"/>
    </w:rPr>
  </w:style>
  <w:style w:type="character" w:customStyle="1" w:styleId="B1Zchn">
    <w:name w:val="B1 Zchn"/>
    <w:basedOn w:val="a1"/>
    <w:qFormat/>
    <w:rsid w:val="00B2508A"/>
    <w:rPr>
      <w:rFonts w:eastAsia="Times New Roman"/>
    </w:rPr>
  </w:style>
  <w:style w:type="character" w:customStyle="1" w:styleId="B3Char2">
    <w:name w:val="B3 Char2"/>
    <w:qFormat/>
    <w:rsid w:val="00B2508A"/>
    <w:rPr>
      <w:rFonts w:ascii="Times New Roman" w:hAnsi="Times New Roman"/>
    </w:rPr>
  </w:style>
  <w:style w:type="character" w:customStyle="1" w:styleId="3Char">
    <w:name w:val="标题 3 Char"/>
    <w:link w:val="3"/>
    <w:qFormat/>
    <w:rsid w:val="00B2508A"/>
    <w:rPr>
      <w:rFonts w:ascii="Arial" w:eastAsia="MS Mincho" w:hAnsi="Arial" w:cs="Arial"/>
      <w:b/>
      <w:bCs/>
      <w:sz w:val="26"/>
      <w:szCs w:val="26"/>
      <w:lang w:eastAsia="en-US"/>
    </w:rPr>
  </w:style>
  <w:style w:type="paragraph" w:customStyle="1" w:styleId="EmailDiscussion">
    <w:name w:val="EmailDiscussion"/>
    <w:basedOn w:val="a"/>
    <w:next w:val="a"/>
    <w:qFormat/>
    <w:rsid w:val="00B2508A"/>
    <w:pPr>
      <w:numPr>
        <w:numId w:val="3"/>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B2508A"/>
    <w:rPr>
      <w:rFonts w:ascii="Courier New" w:hAnsi="Courier New"/>
      <w:sz w:val="16"/>
      <w:shd w:val="clear" w:color="auto" w:fill="E6E6E6"/>
      <w:lang w:val="en-GB" w:eastAsia="sv-SE"/>
    </w:rPr>
  </w:style>
  <w:style w:type="character" w:customStyle="1" w:styleId="B1Char1">
    <w:name w:val="B1 Char1"/>
    <w:qFormat/>
    <w:rsid w:val="00B2508A"/>
    <w:rPr>
      <w:lang w:val="en-GB" w:eastAsia="en-US"/>
    </w:rPr>
  </w:style>
  <w:style w:type="character" w:customStyle="1" w:styleId="Char1">
    <w:name w:val="文档结构图 Char"/>
    <w:basedOn w:val="a1"/>
    <w:link w:val="a7"/>
    <w:rsid w:val="00B2508A"/>
    <w:rPr>
      <w:rFonts w:eastAsia="Times New Roman"/>
      <w:szCs w:val="24"/>
      <w:shd w:val="clear" w:color="auto" w:fill="000080"/>
      <w:lang w:eastAsia="en-US"/>
    </w:rPr>
  </w:style>
  <w:style w:type="paragraph" w:customStyle="1" w:styleId="CRCoverPage">
    <w:name w:val="CR Cover Page"/>
    <w:qFormat/>
    <w:rsid w:val="00B2508A"/>
    <w:pPr>
      <w:spacing w:after="120"/>
    </w:pPr>
    <w:rPr>
      <w:rFonts w:ascii="Arial" w:eastAsia="宋体" w:hAnsi="Arial"/>
      <w:lang w:val="en-GB" w:eastAsia="en-US"/>
    </w:rPr>
  </w:style>
  <w:style w:type="paragraph" w:customStyle="1" w:styleId="NO">
    <w:name w:val="NO"/>
    <w:basedOn w:val="a"/>
    <w:link w:val="NOChar"/>
    <w:qFormat/>
    <w:rsid w:val="00B2508A"/>
    <w:pPr>
      <w:keepLines/>
      <w:spacing w:after="180"/>
      <w:ind w:left="1135" w:hanging="851"/>
    </w:pPr>
    <w:rPr>
      <w:rFonts w:eastAsia="宋体"/>
      <w:szCs w:val="20"/>
      <w:lang w:val="en-GB"/>
    </w:rPr>
  </w:style>
  <w:style w:type="character" w:customStyle="1" w:styleId="NOChar">
    <w:name w:val="NO Char"/>
    <w:link w:val="NO"/>
    <w:qFormat/>
    <w:rsid w:val="00B2508A"/>
    <w:rPr>
      <w:rFonts w:eastAsia="宋体"/>
      <w:lang w:val="en-GB" w:eastAsia="en-US"/>
    </w:rPr>
  </w:style>
  <w:style w:type="character" w:customStyle="1" w:styleId="Char6">
    <w:name w:val="标题 Char"/>
    <w:basedOn w:val="a1"/>
    <w:link w:val="af0"/>
    <w:qFormat/>
    <w:rsid w:val="00B2508A"/>
    <w:rPr>
      <w:rFonts w:asciiTheme="majorHAnsi" w:eastAsia="宋体" w:hAnsiTheme="majorHAnsi" w:cstheme="majorBidi"/>
      <w:b/>
      <w:bCs/>
      <w:sz w:val="32"/>
      <w:szCs w:val="3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Data\3GPP\Extracts\R2-1803989_R1-1803375.doc"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44E4A4-EE38-422C-A8D2-211059406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2229</Words>
  <Characters>12708</Characters>
  <Application>Microsoft Office Word</Application>
  <DocSecurity>0</DocSecurity>
  <Lines>105</Lines>
  <Paragraphs>29</Paragraphs>
  <ScaleCrop>false</ScaleCrop>
  <Company>DaTang Mobile</Company>
  <LinksUpToDate>false</LinksUpToDate>
  <CharactersWithSpaces>14908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3</cp:revision>
  <cp:lastPrinted>2007-08-28T14:45:00Z</cp:lastPrinted>
  <dcterms:created xsi:type="dcterms:W3CDTF">2018-04-04T06:16:00Z</dcterms:created>
  <dcterms:modified xsi:type="dcterms:W3CDTF">2018-04-04T06:17:00Z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